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9A" w:rsidRPr="00C24AC2" w:rsidRDefault="00E72F9A" w:rsidP="00F21BA2">
      <w:pPr>
        <w:spacing w:line="700" w:lineRule="exact"/>
        <w:rPr>
          <w:rFonts w:ascii="Times New Roman" w:eastAsia="方正黑体" w:hAnsi="Times New Roman"/>
          <w:sz w:val="32"/>
          <w:szCs w:val="32"/>
        </w:rPr>
      </w:pPr>
      <w:r w:rsidRPr="00C24AC2">
        <w:rPr>
          <w:rFonts w:ascii="Times New Roman" w:eastAsia="方正黑体" w:hAnsi="Times New Roman" w:hint="eastAsia"/>
          <w:sz w:val="32"/>
          <w:szCs w:val="32"/>
        </w:rPr>
        <w:t>附件：</w:t>
      </w:r>
    </w:p>
    <w:p w:rsidR="00E72F9A" w:rsidRPr="00C24AC2" w:rsidRDefault="00E72F9A" w:rsidP="00F21BA2">
      <w:pPr>
        <w:spacing w:line="700" w:lineRule="exact"/>
        <w:jc w:val="center"/>
        <w:rPr>
          <w:rFonts w:ascii="Times New Roman" w:eastAsia="方正小标宋简体" w:hAnsi="Times New Roman"/>
          <w:sz w:val="44"/>
          <w:szCs w:val="44"/>
        </w:rPr>
      </w:pPr>
      <w:bookmarkStart w:id="0" w:name="_GoBack"/>
      <w:r w:rsidRPr="00C24AC2">
        <w:rPr>
          <w:rFonts w:ascii="Times New Roman" w:eastAsia="方正小标宋简体" w:hAnsi="Times New Roman"/>
          <w:sz w:val="44"/>
          <w:szCs w:val="44"/>
        </w:rPr>
        <w:t>201</w:t>
      </w:r>
      <w:r w:rsidR="003055ED">
        <w:rPr>
          <w:rFonts w:ascii="Times New Roman" w:eastAsia="方正小标宋简体" w:hAnsi="Times New Roman" w:hint="eastAsia"/>
          <w:sz w:val="44"/>
          <w:szCs w:val="44"/>
        </w:rPr>
        <w:t>7</w:t>
      </w:r>
      <w:r w:rsidRPr="00C24AC2">
        <w:rPr>
          <w:rFonts w:ascii="Times New Roman" w:eastAsia="方正小标宋简体" w:hAnsi="Times New Roman" w:hint="eastAsia"/>
          <w:sz w:val="44"/>
          <w:szCs w:val="44"/>
        </w:rPr>
        <w:t>年度先进集体及先进个人简要事迹</w:t>
      </w:r>
    </w:p>
    <w:bookmarkEnd w:id="0"/>
    <w:p w:rsidR="00E72F9A" w:rsidRPr="00C24AC2" w:rsidRDefault="00E72F9A" w:rsidP="00F21BA2">
      <w:pPr>
        <w:rPr>
          <w:rFonts w:ascii="Times New Roman" w:eastAsia="方正仿宋" w:hAnsi="Times New Roman"/>
          <w:sz w:val="32"/>
          <w:szCs w:val="32"/>
        </w:rPr>
      </w:pPr>
    </w:p>
    <w:p w:rsidR="00E72F9A" w:rsidRPr="00C24AC2" w:rsidRDefault="00E72F9A" w:rsidP="00AF453A">
      <w:pPr>
        <w:pStyle w:val="a5"/>
        <w:ind w:firstLine="622"/>
        <w:rPr>
          <w:rFonts w:ascii="Times New Roman" w:eastAsia="方正黑体" w:hAnsi="Times New Roman"/>
          <w:sz w:val="32"/>
          <w:szCs w:val="32"/>
        </w:rPr>
      </w:pPr>
      <w:r w:rsidRPr="00C24AC2">
        <w:rPr>
          <w:rFonts w:ascii="Times New Roman" w:eastAsia="方正黑体" w:hint="eastAsia"/>
          <w:sz w:val="32"/>
          <w:szCs w:val="32"/>
        </w:rPr>
        <w:t>一、先进集体简要事迹</w:t>
      </w:r>
    </w:p>
    <w:p w:rsidR="00E72F9A" w:rsidRPr="0043210D" w:rsidRDefault="00E72F9A" w:rsidP="0043210D">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hint="eastAsia"/>
          <w:sz w:val="32"/>
          <w:szCs w:val="32"/>
        </w:rPr>
        <w:t>（一）集团公司财务部</w:t>
      </w:r>
    </w:p>
    <w:p w:rsidR="004F5F2A" w:rsidRPr="004F5F2A" w:rsidRDefault="00C35DD6" w:rsidP="004F5F2A">
      <w:pPr>
        <w:widowControl/>
        <w:snapToGrid w:val="0"/>
        <w:spacing w:line="560" w:lineRule="exact"/>
        <w:ind w:firstLineChars="200" w:firstLine="622"/>
        <w:jc w:val="left"/>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w:t>
      </w:r>
      <w:r w:rsidR="00D80CEA">
        <w:rPr>
          <w:rFonts w:ascii="Times New Roman" w:eastAsia="方正仿宋" w:hAnsi="Times New Roman" w:hint="eastAsia"/>
          <w:sz w:val="32"/>
          <w:szCs w:val="32"/>
        </w:rPr>
        <w:t>该部门</w:t>
      </w:r>
      <w:r w:rsidR="001E0C7E" w:rsidRPr="001E0C7E">
        <w:rPr>
          <w:rFonts w:ascii="Times New Roman" w:eastAsia="方正仿宋" w:hAnsi="Times New Roman" w:hint="eastAsia"/>
          <w:sz w:val="32"/>
          <w:szCs w:val="32"/>
        </w:rPr>
        <w:t>积极</w:t>
      </w:r>
      <w:r w:rsidR="004F5F2A" w:rsidRPr="004F5F2A">
        <w:rPr>
          <w:rFonts w:ascii="Times New Roman" w:eastAsia="方正仿宋" w:hAnsi="Times New Roman"/>
          <w:sz w:val="32"/>
          <w:szCs w:val="32"/>
        </w:rPr>
        <w:t>提升融资创新工作，</w:t>
      </w:r>
      <w:r w:rsidR="004F5F2A" w:rsidRPr="004F5F2A">
        <w:rPr>
          <w:rFonts w:ascii="Times New Roman" w:eastAsia="方正仿宋" w:hAnsi="Times New Roman" w:hint="eastAsia"/>
          <w:sz w:val="32"/>
          <w:szCs w:val="32"/>
        </w:rPr>
        <w:t>有效</w:t>
      </w:r>
      <w:r w:rsidR="004F5F2A" w:rsidRPr="004F5F2A">
        <w:rPr>
          <w:rFonts w:ascii="Times New Roman" w:eastAsia="方正仿宋" w:hAnsi="Times New Roman"/>
          <w:sz w:val="32"/>
          <w:szCs w:val="32"/>
        </w:rPr>
        <w:t>保障了</w:t>
      </w:r>
      <w:r w:rsidR="004F5F2A" w:rsidRPr="004F5F2A">
        <w:rPr>
          <w:rFonts w:ascii="Times New Roman" w:eastAsia="方正仿宋" w:hAnsi="Times New Roman" w:hint="eastAsia"/>
          <w:sz w:val="32"/>
          <w:szCs w:val="32"/>
        </w:rPr>
        <w:t>集团</w:t>
      </w:r>
      <w:r w:rsidR="004F5F2A" w:rsidRPr="004F5F2A">
        <w:rPr>
          <w:rFonts w:ascii="Times New Roman" w:eastAsia="方正仿宋" w:hAnsi="Times New Roman"/>
          <w:sz w:val="32"/>
          <w:szCs w:val="32"/>
        </w:rPr>
        <w:t>重大项目的顺利开展。</w:t>
      </w:r>
      <w:r w:rsidR="004F5F2A" w:rsidRPr="004F5F2A">
        <w:rPr>
          <w:rFonts w:ascii="Times New Roman" w:eastAsia="方正仿宋" w:hAnsi="Times New Roman" w:hint="eastAsia"/>
          <w:sz w:val="32"/>
          <w:szCs w:val="32"/>
        </w:rPr>
        <w:t>全年</w:t>
      </w:r>
      <w:r w:rsidR="004F5F2A" w:rsidRPr="004F5F2A">
        <w:rPr>
          <w:rFonts w:ascii="Times New Roman" w:eastAsia="方正仿宋" w:hAnsi="Times New Roman"/>
          <w:sz w:val="32"/>
          <w:szCs w:val="32"/>
        </w:rPr>
        <w:t>共计实现</w:t>
      </w:r>
      <w:r w:rsidR="004F5F2A" w:rsidRPr="004F5F2A">
        <w:rPr>
          <w:rFonts w:ascii="Times New Roman" w:eastAsia="方正仿宋" w:hAnsi="Times New Roman" w:hint="eastAsia"/>
          <w:sz w:val="32"/>
          <w:szCs w:val="32"/>
        </w:rPr>
        <w:t>53.2</w:t>
      </w:r>
      <w:r w:rsidR="004F5F2A" w:rsidRPr="004F5F2A">
        <w:rPr>
          <w:rFonts w:ascii="Times New Roman" w:eastAsia="方正仿宋" w:hAnsi="Times New Roman" w:hint="eastAsia"/>
          <w:sz w:val="32"/>
          <w:szCs w:val="32"/>
        </w:rPr>
        <w:t>亿元</w:t>
      </w:r>
      <w:r w:rsidR="004F5F2A" w:rsidRPr="004F5F2A">
        <w:rPr>
          <w:rFonts w:ascii="Times New Roman" w:eastAsia="方正仿宋" w:hAnsi="Times New Roman"/>
          <w:sz w:val="32"/>
          <w:szCs w:val="32"/>
        </w:rPr>
        <w:t>传统银行融资，</w:t>
      </w:r>
      <w:r w:rsidR="004F5F2A" w:rsidRPr="004F5F2A">
        <w:rPr>
          <w:rFonts w:ascii="Times New Roman" w:eastAsia="方正仿宋" w:hAnsi="Times New Roman" w:hint="eastAsia"/>
          <w:sz w:val="32"/>
          <w:szCs w:val="32"/>
        </w:rPr>
        <w:t>顺利</w:t>
      </w:r>
      <w:r w:rsidR="004F5F2A" w:rsidRPr="004F5F2A">
        <w:rPr>
          <w:rFonts w:ascii="Times New Roman" w:eastAsia="方正仿宋" w:hAnsi="Times New Roman"/>
          <w:sz w:val="32"/>
          <w:szCs w:val="32"/>
        </w:rPr>
        <w:t>完成</w:t>
      </w:r>
      <w:r w:rsidR="004F5F2A" w:rsidRPr="004F5F2A">
        <w:rPr>
          <w:rFonts w:ascii="Times New Roman" w:eastAsia="方正仿宋" w:hAnsi="Times New Roman" w:hint="eastAsia"/>
          <w:sz w:val="32"/>
          <w:szCs w:val="32"/>
        </w:rPr>
        <w:t>100</w:t>
      </w:r>
      <w:r w:rsidR="004F5F2A" w:rsidRPr="004F5F2A">
        <w:rPr>
          <w:rFonts w:ascii="Times New Roman" w:eastAsia="方正仿宋" w:hAnsi="Times New Roman" w:hint="eastAsia"/>
          <w:sz w:val="32"/>
          <w:szCs w:val="32"/>
        </w:rPr>
        <w:t>亿元“</w:t>
      </w:r>
      <w:r w:rsidR="004F5F2A" w:rsidRPr="004F5F2A">
        <w:rPr>
          <w:rFonts w:ascii="Times New Roman" w:eastAsia="方正仿宋" w:hAnsi="Times New Roman"/>
          <w:sz w:val="32"/>
          <w:szCs w:val="32"/>
        </w:rPr>
        <w:t>中优生态基金</w:t>
      </w:r>
      <w:r w:rsidR="004F5F2A" w:rsidRPr="004F5F2A">
        <w:rPr>
          <w:rFonts w:ascii="Times New Roman" w:eastAsia="方正仿宋" w:hAnsi="Times New Roman" w:hint="eastAsia"/>
          <w:sz w:val="32"/>
          <w:szCs w:val="32"/>
        </w:rPr>
        <w:t>”</w:t>
      </w:r>
      <w:r w:rsidR="004F5F2A" w:rsidRPr="004F5F2A">
        <w:rPr>
          <w:rFonts w:ascii="Times New Roman" w:eastAsia="方正仿宋" w:hAnsi="Times New Roman"/>
          <w:sz w:val="32"/>
          <w:szCs w:val="32"/>
        </w:rPr>
        <w:t>搭建</w:t>
      </w:r>
      <w:r w:rsidR="004F5F2A" w:rsidRPr="004F5F2A">
        <w:rPr>
          <w:rFonts w:ascii="Times New Roman" w:eastAsia="方正仿宋" w:hAnsi="Times New Roman" w:hint="eastAsia"/>
          <w:sz w:val="32"/>
          <w:szCs w:val="32"/>
        </w:rPr>
        <w:t>并实现</w:t>
      </w:r>
      <w:r w:rsidR="004F5F2A" w:rsidRPr="004F5F2A">
        <w:rPr>
          <w:rFonts w:ascii="Times New Roman" w:eastAsia="方正仿宋" w:hAnsi="Times New Roman" w:hint="eastAsia"/>
          <w:sz w:val="32"/>
          <w:szCs w:val="32"/>
        </w:rPr>
        <w:t>45</w:t>
      </w:r>
      <w:r w:rsidR="004F5F2A" w:rsidRPr="004F5F2A">
        <w:rPr>
          <w:rFonts w:ascii="Times New Roman" w:eastAsia="方正仿宋" w:hAnsi="Times New Roman" w:hint="eastAsia"/>
          <w:sz w:val="32"/>
          <w:szCs w:val="32"/>
        </w:rPr>
        <w:t>亿元</w:t>
      </w:r>
      <w:r w:rsidR="004F5F2A" w:rsidRPr="004F5F2A">
        <w:rPr>
          <w:rFonts w:ascii="Times New Roman" w:eastAsia="方正仿宋" w:hAnsi="Times New Roman"/>
          <w:sz w:val="32"/>
          <w:szCs w:val="32"/>
        </w:rPr>
        <w:t>资金</w:t>
      </w:r>
      <w:r w:rsidR="004F5F2A" w:rsidRPr="004F5F2A">
        <w:rPr>
          <w:rFonts w:ascii="Times New Roman" w:eastAsia="方正仿宋" w:hAnsi="Times New Roman" w:hint="eastAsia"/>
          <w:sz w:val="32"/>
          <w:szCs w:val="32"/>
        </w:rPr>
        <w:t>募集</w:t>
      </w:r>
      <w:r w:rsidR="004F5F2A" w:rsidRPr="004F5F2A">
        <w:rPr>
          <w:rFonts w:ascii="Times New Roman" w:eastAsia="方正仿宋" w:hAnsi="Times New Roman"/>
          <w:sz w:val="32"/>
          <w:szCs w:val="32"/>
        </w:rPr>
        <w:t>投放</w:t>
      </w:r>
      <w:r w:rsidR="004F5F2A" w:rsidRPr="004F5F2A">
        <w:rPr>
          <w:rFonts w:ascii="Times New Roman" w:eastAsia="方正仿宋" w:hAnsi="Times New Roman" w:hint="eastAsia"/>
          <w:sz w:val="32"/>
          <w:szCs w:val="32"/>
        </w:rPr>
        <w:t>工作</w:t>
      </w:r>
      <w:r w:rsidR="004F5F2A" w:rsidRPr="004F5F2A">
        <w:rPr>
          <w:rFonts w:ascii="Times New Roman" w:eastAsia="方正仿宋" w:hAnsi="Times New Roman"/>
          <w:sz w:val="32"/>
          <w:szCs w:val="32"/>
        </w:rPr>
        <w:t>，</w:t>
      </w:r>
      <w:r w:rsidR="004F5F2A" w:rsidRPr="004F5F2A">
        <w:rPr>
          <w:rFonts w:ascii="Times New Roman" w:eastAsia="方正仿宋" w:hAnsi="Times New Roman" w:hint="eastAsia"/>
          <w:sz w:val="32"/>
          <w:szCs w:val="32"/>
        </w:rPr>
        <w:t>年内成功发行</w:t>
      </w:r>
      <w:r w:rsidR="004F5F2A" w:rsidRPr="004F5F2A">
        <w:rPr>
          <w:rFonts w:ascii="Times New Roman" w:eastAsia="方正仿宋" w:hAnsi="Times New Roman" w:hint="eastAsia"/>
          <w:sz w:val="32"/>
          <w:szCs w:val="32"/>
        </w:rPr>
        <w:t>14</w:t>
      </w:r>
      <w:r w:rsidR="004F5F2A" w:rsidRPr="004F5F2A">
        <w:rPr>
          <w:rFonts w:ascii="Times New Roman" w:eastAsia="方正仿宋" w:hAnsi="Times New Roman" w:hint="eastAsia"/>
          <w:sz w:val="32"/>
          <w:szCs w:val="32"/>
        </w:rPr>
        <w:t>亿理财直融工具、</w:t>
      </w:r>
      <w:r w:rsidR="004F5F2A" w:rsidRPr="004F5F2A">
        <w:rPr>
          <w:rFonts w:ascii="Times New Roman" w:eastAsia="方正仿宋" w:hAnsi="Times New Roman" w:hint="eastAsia"/>
          <w:sz w:val="32"/>
          <w:szCs w:val="32"/>
        </w:rPr>
        <w:t>19</w:t>
      </w:r>
      <w:r w:rsidR="004F5F2A" w:rsidRPr="004F5F2A">
        <w:rPr>
          <w:rFonts w:ascii="Times New Roman" w:eastAsia="方正仿宋" w:hAnsi="Times New Roman" w:hint="eastAsia"/>
          <w:sz w:val="32"/>
          <w:szCs w:val="32"/>
        </w:rPr>
        <w:t>亿元永续中期票据、</w:t>
      </w:r>
      <w:r w:rsidR="004F5F2A" w:rsidRPr="004F5F2A">
        <w:rPr>
          <w:rFonts w:ascii="Times New Roman" w:eastAsia="方正仿宋" w:hAnsi="Times New Roman" w:hint="eastAsia"/>
          <w:sz w:val="32"/>
          <w:szCs w:val="32"/>
        </w:rPr>
        <w:t>15</w:t>
      </w:r>
      <w:r w:rsidR="004F5F2A" w:rsidRPr="004F5F2A">
        <w:rPr>
          <w:rFonts w:ascii="Times New Roman" w:eastAsia="方正仿宋" w:hAnsi="Times New Roman" w:hint="eastAsia"/>
          <w:sz w:val="32"/>
          <w:szCs w:val="32"/>
        </w:rPr>
        <w:t>亿元类永续债券，</w:t>
      </w:r>
      <w:r w:rsidR="004F5F2A" w:rsidRPr="004F5F2A">
        <w:rPr>
          <w:rFonts w:ascii="Times New Roman" w:eastAsia="方正仿宋" w:hAnsi="Times New Roman" w:hint="eastAsia"/>
          <w:sz w:val="32"/>
          <w:szCs w:val="32"/>
        </w:rPr>
        <w:t>5</w:t>
      </w:r>
      <w:r w:rsidR="004F5F2A" w:rsidRPr="004F5F2A">
        <w:rPr>
          <w:rFonts w:ascii="Times New Roman" w:eastAsia="方正仿宋" w:hAnsi="Times New Roman" w:hint="eastAsia"/>
          <w:sz w:val="32"/>
          <w:szCs w:val="32"/>
        </w:rPr>
        <w:t>亿欧元公司债券项目</w:t>
      </w:r>
      <w:r w:rsidR="004F5F2A" w:rsidRPr="004F5F2A">
        <w:rPr>
          <w:rFonts w:ascii="Times New Roman" w:eastAsia="方正仿宋" w:hAnsi="Times New Roman"/>
          <w:sz w:val="32"/>
          <w:szCs w:val="32"/>
        </w:rPr>
        <w:t>已完成</w:t>
      </w:r>
      <w:r w:rsidR="004F5F2A" w:rsidRPr="004F5F2A">
        <w:rPr>
          <w:rFonts w:ascii="Times New Roman" w:eastAsia="方正仿宋" w:hAnsi="Times New Roman" w:hint="eastAsia"/>
          <w:sz w:val="32"/>
          <w:szCs w:val="32"/>
        </w:rPr>
        <w:t>前期立项</w:t>
      </w:r>
      <w:r w:rsidR="004F5F2A" w:rsidRPr="004F5F2A">
        <w:rPr>
          <w:rFonts w:ascii="Times New Roman" w:eastAsia="方正仿宋" w:hAnsi="Times New Roman"/>
          <w:sz w:val="32"/>
          <w:szCs w:val="32"/>
        </w:rPr>
        <w:t>与准备工作，</w:t>
      </w:r>
      <w:r w:rsidR="004F5F2A" w:rsidRPr="004F5F2A">
        <w:rPr>
          <w:rFonts w:ascii="Times New Roman" w:eastAsia="方正仿宋" w:hAnsi="Times New Roman" w:hint="eastAsia"/>
          <w:sz w:val="32"/>
          <w:szCs w:val="32"/>
        </w:rPr>
        <w:t>在顺利</w:t>
      </w:r>
      <w:r w:rsidR="004F5F2A" w:rsidRPr="004F5F2A">
        <w:rPr>
          <w:rFonts w:ascii="Times New Roman" w:eastAsia="方正仿宋" w:hAnsi="Times New Roman"/>
          <w:sz w:val="32"/>
          <w:szCs w:val="32"/>
        </w:rPr>
        <w:t>合规的完成年内融资目标的同时，</w:t>
      </w:r>
      <w:r w:rsidR="004F5F2A" w:rsidRPr="004F5F2A">
        <w:rPr>
          <w:rFonts w:ascii="Times New Roman" w:eastAsia="方正仿宋" w:hAnsi="Times New Roman" w:hint="eastAsia"/>
          <w:sz w:val="32"/>
          <w:szCs w:val="32"/>
        </w:rPr>
        <w:t>还</w:t>
      </w:r>
      <w:r w:rsidR="004F5F2A" w:rsidRPr="004F5F2A">
        <w:rPr>
          <w:rFonts w:ascii="Times New Roman" w:eastAsia="方正仿宋" w:hAnsi="Times New Roman"/>
          <w:sz w:val="32"/>
          <w:szCs w:val="32"/>
        </w:rPr>
        <w:t>有效</w:t>
      </w:r>
      <w:r w:rsidR="004F5F2A" w:rsidRPr="004F5F2A">
        <w:rPr>
          <w:rFonts w:ascii="Times New Roman" w:eastAsia="方正仿宋" w:hAnsi="Times New Roman" w:hint="eastAsia"/>
          <w:sz w:val="32"/>
          <w:szCs w:val="32"/>
        </w:rPr>
        <w:t>优化</w:t>
      </w:r>
      <w:r w:rsidR="004F5F2A" w:rsidRPr="004F5F2A">
        <w:rPr>
          <w:rFonts w:ascii="Times New Roman" w:eastAsia="方正仿宋" w:hAnsi="Times New Roman"/>
          <w:sz w:val="32"/>
          <w:szCs w:val="32"/>
        </w:rPr>
        <w:t>了集团</w:t>
      </w:r>
      <w:r w:rsidR="004F5F2A" w:rsidRPr="004F5F2A">
        <w:rPr>
          <w:rFonts w:ascii="Times New Roman" w:eastAsia="方正仿宋" w:hAnsi="Times New Roman" w:hint="eastAsia"/>
          <w:sz w:val="32"/>
          <w:szCs w:val="32"/>
        </w:rPr>
        <w:t>资产</w:t>
      </w:r>
      <w:r w:rsidR="004F5F2A" w:rsidRPr="004F5F2A">
        <w:rPr>
          <w:rFonts w:ascii="Times New Roman" w:eastAsia="方正仿宋" w:hAnsi="Times New Roman"/>
          <w:sz w:val="32"/>
          <w:szCs w:val="32"/>
        </w:rPr>
        <w:t>负债结构</w:t>
      </w:r>
      <w:r w:rsidR="004F5F2A" w:rsidRPr="004F5F2A">
        <w:rPr>
          <w:rFonts w:ascii="Times New Roman" w:eastAsia="方正仿宋" w:hAnsi="Times New Roman" w:hint="eastAsia"/>
          <w:sz w:val="32"/>
          <w:szCs w:val="32"/>
        </w:rPr>
        <w:t>。全年共计节省</w:t>
      </w:r>
      <w:r w:rsidR="004F5F2A" w:rsidRPr="004F5F2A">
        <w:rPr>
          <w:rFonts w:ascii="Times New Roman" w:eastAsia="方正仿宋" w:hAnsi="Times New Roman"/>
          <w:sz w:val="32"/>
          <w:szCs w:val="32"/>
        </w:rPr>
        <w:t>融资成本</w:t>
      </w:r>
      <w:r w:rsidR="004F5F2A" w:rsidRPr="004F5F2A">
        <w:rPr>
          <w:rFonts w:ascii="Times New Roman" w:eastAsia="方正仿宋" w:hAnsi="Times New Roman" w:hint="eastAsia"/>
          <w:sz w:val="32"/>
          <w:szCs w:val="32"/>
        </w:rPr>
        <w:t>23</w:t>
      </w:r>
      <w:r w:rsidR="004F5F2A" w:rsidRPr="004F5F2A">
        <w:rPr>
          <w:rFonts w:ascii="Times New Roman" w:eastAsia="方正仿宋" w:hAnsi="Times New Roman"/>
          <w:sz w:val="32"/>
          <w:szCs w:val="32"/>
        </w:rPr>
        <w:t>00</w:t>
      </w:r>
      <w:r w:rsidR="004F5F2A" w:rsidRPr="004F5F2A">
        <w:rPr>
          <w:rFonts w:ascii="Times New Roman" w:eastAsia="方正仿宋" w:hAnsi="Times New Roman" w:hint="eastAsia"/>
          <w:sz w:val="32"/>
          <w:szCs w:val="32"/>
        </w:rPr>
        <w:t>余</w:t>
      </w:r>
      <w:r w:rsidR="004F5F2A" w:rsidRPr="004F5F2A">
        <w:rPr>
          <w:rFonts w:ascii="Times New Roman" w:eastAsia="方正仿宋" w:hAnsi="Times New Roman"/>
          <w:sz w:val="32"/>
          <w:szCs w:val="32"/>
        </w:rPr>
        <w:t>万元，</w:t>
      </w:r>
      <w:r w:rsidR="004F5F2A" w:rsidRPr="004F5F2A">
        <w:rPr>
          <w:rFonts w:ascii="Times New Roman" w:eastAsia="方正仿宋" w:hAnsi="Times New Roman" w:hint="eastAsia"/>
          <w:sz w:val="32"/>
          <w:szCs w:val="32"/>
        </w:rPr>
        <w:t>实现汇兑收益逾</w:t>
      </w:r>
      <w:r w:rsidR="004F5F2A" w:rsidRPr="004F5F2A">
        <w:rPr>
          <w:rFonts w:ascii="Times New Roman" w:eastAsia="方正仿宋" w:hAnsi="Times New Roman" w:hint="eastAsia"/>
          <w:sz w:val="32"/>
          <w:szCs w:val="32"/>
        </w:rPr>
        <w:t>4000</w:t>
      </w:r>
      <w:r w:rsidR="004F5F2A" w:rsidRPr="004F5F2A">
        <w:rPr>
          <w:rFonts w:ascii="Times New Roman" w:eastAsia="方正仿宋" w:hAnsi="Times New Roman" w:hint="eastAsia"/>
          <w:sz w:val="32"/>
          <w:szCs w:val="32"/>
        </w:rPr>
        <w:t>万元、利息收入近</w:t>
      </w:r>
      <w:r w:rsidR="004F5F2A" w:rsidRPr="004F5F2A">
        <w:rPr>
          <w:rFonts w:ascii="Times New Roman" w:eastAsia="方正仿宋" w:hAnsi="Times New Roman" w:hint="eastAsia"/>
          <w:sz w:val="32"/>
          <w:szCs w:val="32"/>
        </w:rPr>
        <w:t>1.15</w:t>
      </w:r>
      <w:r w:rsidR="004F5F2A" w:rsidRPr="004F5F2A">
        <w:rPr>
          <w:rFonts w:ascii="Times New Roman" w:eastAsia="方正仿宋" w:hAnsi="Times New Roman" w:hint="eastAsia"/>
          <w:sz w:val="32"/>
          <w:szCs w:val="32"/>
        </w:rPr>
        <w:t>亿元。</w:t>
      </w:r>
      <w:r w:rsidR="004F5F2A">
        <w:rPr>
          <w:rFonts w:ascii="Times New Roman" w:eastAsia="方正仿宋" w:hAnsi="Times New Roman" w:hint="eastAsia"/>
          <w:sz w:val="32"/>
          <w:szCs w:val="32"/>
        </w:rPr>
        <w:t>此外，</w:t>
      </w:r>
      <w:r w:rsidR="004F5F2A" w:rsidRPr="004F5F2A">
        <w:rPr>
          <w:rFonts w:ascii="Times New Roman" w:eastAsia="方正仿宋" w:hAnsi="Times New Roman" w:hint="eastAsia"/>
          <w:sz w:val="32"/>
          <w:szCs w:val="32"/>
        </w:rPr>
        <w:t>切实</w:t>
      </w:r>
      <w:r w:rsidR="004F5F2A" w:rsidRPr="004F5F2A">
        <w:rPr>
          <w:rFonts w:ascii="Times New Roman" w:eastAsia="方正仿宋" w:hAnsi="Times New Roman"/>
          <w:sz w:val="32"/>
          <w:szCs w:val="32"/>
        </w:rPr>
        <w:t>提升核算工作效率，</w:t>
      </w:r>
      <w:r w:rsidR="004F5F2A" w:rsidRPr="004F5F2A">
        <w:rPr>
          <w:rFonts w:ascii="Times New Roman" w:eastAsia="方正仿宋" w:hAnsi="Times New Roman" w:hint="eastAsia"/>
          <w:sz w:val="32"/>
          <w:szCs w:val="32"/>
        </w:rPr>
        <w:t>通过报表结构优化、核算方法改进、融资方式创新、优惠政策运用等</w:t>
      </w:r>
      <w:r w:rsidR="00C227A3">
        <w:rPr>
          <w:rFonts w:ascii="Times New Roman" w:eastAsia="方正仿宋" w:hAnsi="Times New Roman" w:hint="eastAsia"/>
          <w:sz w:val="32"/>
          <w:szCs w:val="32"/>
        </w:rPr>
        <w:t>举措</w:t>
      </w:r>
      <w:r w:rsidR="004F5F2A" w:rsidRPr="004F5F2A">
        <w:rPr>
          <w:rFonts w:ascii="Times New Roman" w:eastAsia="方正仿宋" w:hAnsi="Times New Roman" w:hint="eastAsia"/>
          <w:sz w:val="32"/>
          <w:szCs w:val="32"/>
        </w:rPr>
        <w:t>，统筹管理集团本部和各子公司财务活动，保障集团公司</w:t>
      </w:r>
      <w:r w:rsidR="004F5F2A" w:rsidRPr="004F5F2A">
        <w:rPr>
          <w:rFonts w:ascii="Times New Roman" w:eastAsia="方正仿宋" w:hAnsi="Times New Roman" w:hint="eastAsia"/>
          <w:sz w:val="32"/>
          <w:szCs w:val="32"/>
        </w:rPr>
        <w:t>2017</w:t>
      </w:r>
      <w:r w:rsidR="004F5F2A" w:rsidRPr="004F5F2A">
        <w:rPr>
          <w:rFonts w:ascii="Times New Roman" w:eastAsia="方正仿宋" w:hAnsi="Times New Roman" w:hint="eastAsia"/>
          <w:sz w:val="32"/>
          <w:szCs w:val="32"/>
        </w:rPr>
        <w:t>年年度经济任务目标顺利实现。</w:t>
      </w:r>
    </w:p>
    <w:p w:rsidR="00455946" w:rsidRPr="0043210D" w:rsidRDefault="00E72F9A" w:rsidP="0043210D">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sz w:val="32"/>
          <w:szCs w:val="32"/>
        </w:rPr>
        <w:t>（二）集团公司</w:t>
      </w:r>
      <w:r w:rsidR="00455946" w:rsidRPr="0043210D">
        <w:rPr>
          <w:rFonts w:ascii="方正楷体" w:eastAsia="方正楷体" w:hAnsi="Times New Roman"/>
          <w:sz w:val="32"/>
          <w:szCs w:val="32"/>
        </w:rPr>
        <w:t>办公室</w:t>
      </w:r>
    </w:p>
    <w:p w:rsidR="001E0C7E" w:rsidRPr="00485F2C" w:rsidRDefault="00C35DD6" w:rsidP="00485F2C">
      <w:pPr>
        <w:spacing w:line="560" w:lineRule="exact"/>
        <w:ind w:firstLineChars="200" w:firstLine="622"/>
        <w:rPr>
          <w:rFonts w:ascii="Times New Roman" w:eastAsia="方正仿宋" w:hAnsi="Times New Roman"/>
          <w:color w:val="000000" w:themeColor="text1"/>
          <w:sz w:val="32"/>
          <w:szCs w:val="32"/>
        </w:rPr>
      </w:pPr>
      <w:r>
        <w:rPr>
          <w:rFonts w:ascii="Times New Roman" w:eastAsia="方正仿宋" w:hAnsi="Times New Roman" w:hint="eastAsia"/>
          <w:color w:val="000000" w:themeColor="text1"/>
          <w:sz w:val="32"/>
          <w:szCs w:val="32"/>
        </w:rPr>
        <w:t>2017</w:t>
      </w:r>
      <w:r>
        <w:rPr>
          <w:rFonts w:ascii="Times New Roman" w:eastAsia="方正仿宋" w:hAnsi="Times New Roman" w:hint="eastAsia"/>
          <w:color w:val="000000" w:themeColor="text1"/>
          <w:sz w:val="32"/>
          <w:szCs w:val="32"/>
        </w:rPr>
        <w:t>年，</w:t>
      </w:r>
      <w:r>
        <w:rPr>
          <w:rFonts w:ascii="Times New Roman" w:eastAsia="方正仿宋" w:hAnsi="Times New Roman"/>
          <w:color w:val="000000" w:themeColor="text1"/>
          <w:sz w:val="32"/>
          <w:szCs w:val="32"/>
        </w:rPr>
        <w:t>该部门</w:t>
      </w:r>
      <w:r w:rsidR="00485F2C">
        <w:rPr>
          <w:rFonts w:ascii="Times New Roman" w:eastAsia="方正仿宋" w:hAnsi="Times New Roman"/>
          <w:color w:val="000000" w:themeColor="text1"/>
          <w:sz w:val="32"/>
          <w:szCs w:val="32"/>
        </w:rPr>
        <w:t>充分发挥纽带作用，坚持</w:t>
      </w:r>
      <w:r w:rsidR="00485F2C">
        <w:rPr>
          <w:rFonts w:ascii="Times New Roman" w:eastAsia="方正仿宋" w:hAnsi="Times New Roman"/>
          <w:color w:val="000000" w:themeColor="text1"/>
          <w:sz w:val="32"/>
          <w:szCs w:val="32"/>
        </w:rPr>
        <w:t>“</w:t>
      </w:r>
      <w:r w:rsidR="00485F2C">
        <w:rPr>
          <w:rFonts w:ascii="Times New Roman" w:eastAsia="方正仿宋" w:hAnsi="Times New Roman"/>
          <w:color w:val="000000" w:themeColor="text1"/>
          <w:sz w:val="32"/>
          <w:szCs w:val="32"/>
        </w:rPr>
        <w:t>固本强基、创新发展</w:t>
      </w:r>
      <w:r w:rsidR="00485F2C">
        <w:rPr>
          <w:rFonts w:ascii="Times New Roman" w:eastAsia="方正仿宋" w:hAnsi="Times New Roman"/>
          <w:color w:val="000000" w:themeColor="text1"/>
          <w:sz w:val="32"/>
          <w:szCs w:val="32"/>
        </w:rPr>
        <w:t>”</w:t>
      </w:r>
      <w:r w:rsidR="00485F2C">
        <w:rPr>
          <w:rFonts w:ascii="Times New Roman" w:eastAsia="方正仿宋" w:hAnsi="Times New Roman"/>
          <w:color w:val="000000" w:themeColor="text1"/>
          <w:sz w:val="32"/>
          <w:szCs w:val="32"/>
        </w:rPr>
        <w:t>原则，对表集团改革转型及精细化管理相关要求，转变管理思维、改进工作模式，顺利实现年度目标任务并取得较好成果，得到了各级领导的一致好评。一是加快信息化建设进程，积极</w:t>
      </w:r>
      <w:r w:rsidR="00485F2C">
        <w:rPr>
          <w:rFonts w:ascii="Times New Roman" w:eastAsia="方正仿宋" w:hAnsi="Times New Roman"/>
          <w:sz w:val="32"/>
          <w:szCs w:val="32"/>
        </w:rPr>
        <w:t>推动集团</w:t>
      </w:r>
      <w:r w:rsidR="00485F2C">
        <w:rPr>
          <w:rFonts w:ascii="Times New Roman" w:eastAsia="方正仿宋" w:hAnsi="Times New Roman"/>
          <w:sz w:val="32"/>
          <w:szCs w:val="32"/>
        </w:rPr>
        <w:t>OA</w:t>
      </w:r>
      <w:r w:rsidR="00485F2C">
        <w:rPr>
          <w:rFonts w:ascii="Times New Roman" w:eastAsia="方正仿宋" w:hAnsi="Times New Roman"/>
          <w:sz w:val="32"/>
          <w:szCs w:val="32"/>
        </w:rPr>
        <w:t>系统</w:t>
      </w:r>
      <w:r w:rsidR="00485F2C">
        <w:rPr>
          <w:rFonts w:ascii="Times New Roman" w:eastAsia="方正仿宋" w:hAnsi="Times New Roman" w:hint="eastAsia"/>
          <w:sz w:val="32"/>
          <w:szCs w:val="32"/>
        </w:rPr>
        <w:t>全面</w:t>
      </w:r>
      <w:r w:rsidR="00485F2C">
        <w:rPr>
          <w:rFonts w:ascii="Times New Roman" w:eastAsia="方正仿宋" w:hAnsi="Times New Roman"/>
          <w:sz w:val="32"/>
          <w:szCs w:val="32"/>
        </w:rPr>
        <w:t>升级改造；二是</w:t>
      </w:r>
      <w:r w:rsidR="00485F2C">
        <w:rPr>
          <w:rFonts w:ascii="Times New Roman" w:eastAsia="方正仿宋" w:hAnsi="Times New Roman"/>
          <w:color w:val="000000" w:themeColor="text1"/>
          <w:sz w:val="32"/>
          <w:szCs w:val="32"/>
        </w:rPr>
        <w:t>推动企业文化宣传，</w:t>
      </w:r>
      <w:r w:rsidR="00485F2C">
        <w:rPr>
          <w:rFonts w:ascii="Times New Roman" w:eastAsia="方正仿宋" w:hAnsi="Times New Roman"/>
          <w:sz w:val="32"/>
          <w:szCs w:val="32"/>
        </w:rPr>
        <w:t>启动实施</w:t>
      </w:r>
      <w:r w:rsidR="00485F2C">
        <w:rPr>
          <w:rFonts w:ascii="Times New Roman" w:eastAsia="方正仿宋" w:hAnsi="Times New Roman"/>
          <w:sz w:val="32"/>
          <w:szCs w:val="32"/>
        </w:rPr>
        <w:t>“</w:t>
      </w:r>
      <w:r w:rsidR="00485F2C">
        <w:rPr>
          <w:rFonts w:ascii="Times New Roman" w:eastAsia="方正仿宋" w:hAnsi="Times New Roman"/>
          <w:sz w:val="32"/>
          <w:szCs w:val="32"/>
        </w:rPr>
        <w:t>八</w:t>
      </w:r>
      <w:r w:rsidR="00485F2C">
        <w:rPr>
          <w:rFonts w:ascii="Times New Roman" w:eastAsia="方正仿宋" w:hAnsi="Times New Roman"/>
          <w:sz w:val="32"/>
          <w:szCs w:val="32"/>
        </w:rPr>
        <w:lastRenderedPageBreak/>
        <w:t>个一</w:t>
      </w:r>
      <w:r w:rsidR="00485F2C">
        <w:rPr>
          <w:rFonts w:ascii="Times New Roman" w:eastAsia="方正仿宋" w:hAnsi="Times New Roman"/>
          <w:sz w:val="32"/>
          <w:szCs w:val="32"/>
        </w:rPr>
        <w:t>”</w:t>
      </w:r>
      <w:r w:rsidR="00485F2C">
        <w:rPr>
          <w:rFonts w:ascii="Times New Roman" w:eastAsia="方正仿宋" w:hAnsi="Times New Roman"/>
          <w:sz w:val="32"/>
          <w:szCs w:val="32"/>
        </w:rPr>
        <w:t>文化建设项目；三是全面</w:t>
      </w:r>
      <w:r w:rsidR="00485F2C">
        <w:rPr>
          <w:rFonts w:ascii="Times New Roman" w:eastAsia="方正仿宋" w:hAnsi="Times New Roman"/>
          <w:color w:val="000000" w:themeColor="text1"/>
          <w:sz w:val="32"/>
          <w:szCs w:val="32"/>
        </w:rPr>
        <w:t>提升</w:t>
      </w:r>
      <w:r w:rsidR="00485F2C">
        <w:rPr>
          <w:rFonts w:ascii="Times New Roman" w:eastAsia="方正仿宋" w:hAnsi="Times New Roman"/>
          <w:color w:val="000000" w:themeColor="text1"/>
          <w:sz w:val="32"/>
          <w:szCs w:val="32"/>
        </w:rPr>
        <w:t>“</w:t>
      </w:r>
      <w:r w:rsidR="00485F2C">
        <w:rPr>
          <w:rFonts w:ascii="Times New Roman" w:eastAsia="方正仿宋" w:hAnsi="Times New Roman"/>
          <w:color w:val="000000" w:themeColor="text1"/>
          <w:sz w:val="32"/>
          <w:szCs w:val="32"/>
        </w:rPr>
        <w:t>办文、办会、办事</w:t>
      </w:r>
      <w:r w:rsidR="00485F2C">
        <w:rPr>
          <w:rFonts w:ascii="Times New Roman" w:eastAsia="方正仿宋" w:hAnsi="Times New Roman"/>
          <w:color w:val="000000" w:themeColor="text1"/>
          <w:sz w:val="32"/>
          <w:szCs w:val="32"/>
        </w:rPr>
        <w:t>”</w:t>
      </w:r>
      <w:r w:rsidR="00485F2C">
        <w:rPr>
          <w:rFonts w:ascii="Times New Roman" w:eastAsia="方正仿宋" w:hAnsi="Times New Roman"/>
          <w:color w:val="000000" w:themeColor="text1"/>
          <w:sz w:val="32"/>
          <w:szCs w:val="32"/>
        </w:rPr>
        <w:t>质量，</w:t>
      </w:r>
      <w:r w:rsidR="00485F2C">
        <w:rPr>
          <w:rFonts w:ascii="Times New Roman" w:eastAsia="方正仿宋" w:hAnsi="Times New Roman"/>
          <w:sz w:val="32"/>
          <w:szCs w:val="32"/>
        </w:rPr>
        <w:t>出色完成</w:t>
      </w:r>
      <w:r w:rsidR="00485F2C">
        <w:rPr>
          <w:rFonts w:ascii="Times New Roman" w:eastAsia="方正仿宋" w:hAnsi="Times New Roman" w:hint="eastAsia"/>
          <w:sz w:val="32"/>
          <w:szCs w:val="32"/>
        </w:rPr>
        <w:t>收文</w:t>
      </w:r>
      <w:r w:rsidR="00485F2C">
        <w:rPr>
          <w:rFonts w:ascii="Times New Roman" w:eastAsia="方正仿宋" w:hAnsi="Times New Roman" w:hint="eastAsia"/>
          <w:sz w:val="32"/>
          <w:szCs w:val="32"/>
        </w:rPr>
        <w:t>3462</w:t>
      </w:r>
      <w:r w:rsidR="00485F2C">
        <w:rPr>
          <w:rFonts w:ascii="Times New Roman" w:eastAsia="方正仿宋" w:hAnsi="Times New Roman" w:hint="eastAsia"/>
          <w:sz w:val="32"/>
          <w:szCs w:val="32"/>
        </w:rPr>
        <w:t>件、发文</w:t>
      </w:r>
      <w:r w:rsidR="00485F2C">
        <w:rPr>
          <w:rFonts w:ascii="Times New Roman" w:eastAsia="方正仿宋" w:hAnsi="Times New Roman" w:hint="eastAsia"/>
          <w:sz w:val="32"/>
          <w:szCs w:val="32"/>
        </w:rPr>
        <w:t>1050</w:t>
      </w:r>
      <w:r w:rsidR="00485F2C">
        <w:rPr>
          <w:rFonts w:ascii="Times New Roman" w:eastAsia="方正仿宋" w:hAnsi="Times New Roman"/>
          <w:sz w:val="32"/>
          <w:szCs w:val="32"/>
        </w:rPr>
        <w:t>件、会务接待</w:t>
      </w:r>
      <w:r w:rsidR="00485F2C">
        <w:rPr>
          <w:rFonts w:ascii="Times New Roman" w:eastAsia="方正仿宋" w:hAnsi="Times New Roman"/>
          <w:sz w:val="32"/>
          <w:szCs w:val="32"/>
        </w:rPr>
        <w:t>1169</w:t>
      </w:r>
      <w:r w:rsidR="00485F2C">
        <w:rPr>
          <w:rFonts w:ascii="Times New Roman" w:eastAsia="方正仿宋" w:hAnsi="Times New Roman"/>
          <w:sz w:val="32"/>
          <w:szCs w:val="32"/>
        </w:rPr>
        <w:t>次及相关行政后勤工作；四是</w:t>
      </w:r>
      <w:r w:rsidR="00485F2C">
        <w:rPr>
          <w:rFonts w:ascii="Times New Roman" w:eastAsia="方正仿宋" w:hAnsi="Times New Roman"/>
          <w:color w:val="000000" w:themeColor="text1"/>
          <w:sz w:val="32"/>
          <w:szCs w:val="32"/>
        </w:rPr>
        <w:t>充分发挥工会正向引导作用，激发企业活力、营造和谐气氛。</w:t>
      </w:r>
    </w:p>
    <w:p w:rsidR="00E72F9A" w:rsidRPr="0043210D" w:rsidRDefault="00E72F9A" w:rsidP="0043210D">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sz w:val="32"/>
          <w:szCs w:val="32"/>
        </w:rPr>
        <w:t>（三）小城投公司</w:t>
      </w:r>
      <w:r w:rsidR="00157242">
        <w:rPr>
          <w:rFonts w:ascii="方正楷体" w:eastAsia="方正楷体" w:hAnsi="Times New Roman" w:hint="eastAsia"/>
          <w:sz w:val="32"/>
          <w:szCs w:val="32"/>
        </w:rPr>
        <w:t>工程管理部</w:t>
      </w:r>
    </w:p>
    <w:p w:rsidR="00157242" w:rsidRPr="00157242" w:rsidRDefault="00D80CEA" w:rsidP="00C35DD6">
      <w:pPr>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年，该部门</w:t>
      </w:r>
      <w:r w:rsidR="00157242" w:rsidRPr="00157242">
        <w:rPr>
          <w:rFonts w:ascii="Times New Roman" w:eastAsia="方正仿宋" w:hAnsi="Times New Roman" w:hint="eastAsia"/>
          <w:sz w:val="32"/>
          <w:szCs w:val="32"/>
        </w:rPr>
        <w:t>狠抓工程</w:t>
      </w:r>
      <w:r w:rsidR="00157242" w:rsidRPr="00157242">
        <w:rPr>
          <w:rFonts w:ascii="Times New Roman" w:eastAsia="方正仿宋" w:hAnsi="Times New Roman"/>
          <w:sz w:val="32"/>
          <w:szCs w:val="32"/>
        </w:rPr>
        <w:t>建设和管理工作，</w:t>
      </w:r>
      <w:r w:rsidR="00157242" w:rsidRPr="00157242">
        <w:rPr>
          <w:rFonts w:ascii="Times New Roman" w:eastAsia="方正仿宋" w:hAnsi="Times New Roman" w:hint="eastAsia"/>
          <w:sz w:val="32"/>
          <w:szCs w:val="32"/>
        </w:rPr>
        <w:t>全年完成投资</w:t>
      </w:r>
      <w:r w:rsidR="00157242" w:rsidRPr="00157242">
        <w:rPr>
          <w:rFonts w:ascii="Times New Roman" w:eastAsia="方正仿宋" w:hAnsi="Times New Roman"/>
          <w:sz w:val="32"/>
          <w:szCs w:val="32"/>
        </w:rPr>
        <w:t>4.66</w:t>
      </w:r>
      <w:r w:rsidR="00157242" w:rsidRPr="00157242">
        <w:rPr>
          <w:rFonts w:ascii="Times New Roman" w:eastAsia="方正仿宋" w:hAnsi="Times New Roman" w:hint="eastAsia"/>
          <w:sz w:val="32"/>
          <w:szCs w:val="32"/>
        </w:rPr>
        <w:t>亿元，</w:t>
      </w:r>
      <w:r w:rsidR="00157242" w:rsidRPr="00157242">
        <w:rPr>
          <w:rFonts w:ascii="Times New Roman" w:eastAsia="方正仿宋" w:hAnsi="Times New Roman"/>
          <w:sz w:val="32"/>
          <w:szCs w:val="32"/>
        </w:rPr>
        <w:t>多个</w:t>
      </w:r>
      <w:r w:rsidR="00157242" w:rsidRPr="00157242">
        <w:rPr>
          <w:rFonts w:ascii="Times New Roman" w:eastAsia="方正仿宋" w:hAnsi="Times New Roman" w:hint="eastAsia"/>
          <w:sz w:val="32"/>
          <w:szCs w:val="32"/>
        </w:rPr>
        <w:t>工程</w:t>
      </w:r>
      <w:r w:rsidR="00157242" w:rsidRPr="00157242">
        <w:rPr>
          <w:rFonts w:ascii="Times New Roman" w:eastAsia="方正仿宋" w:hAnsi="Times New Roman"/>
          <w:sz w:val="32"/>
          <w:szCs w:val="32"/>
        </w:rPr>
        <w:t>项目受到</w:t>
      </w:r>
      <w:r w:rsidR="00157242" w:rsidRPr="00157242">
        <w:rPr>
          <w:rFonts w:ascii="Times New Roman" w:eastAsia="方正仿宋" w:hAnsi="Times New Roman" w:hint="eastAsia"/>
          <w:sz w:val="32"/>
          <w:szCs w:val="32"/>
        </w:rPr>
        <w:t>市</w:t>
      </w:r>
      <w:r w:rsidR="00157242" w:rsidRPr="00157242">
        <w:rPr>
          <w:rFonts w:ascii="Times New Roman" w:eastAsia="方正仿宋" w:hAnsi="Times New Roman"/>
          <w:sz w:val="32"/>
          <w:szCs w:val="32"/>
        </w:rPr>
        <w:t>主管部门充分肯定。</w:t>
      </w:r>
      <w:r w:rsidR="00157242" w:rsidRPr="00157242">
        <w:rPr>
          <w:rFonts w:ascii="Times New Roman" w:eastAsia="方正仿宋" w:hAnsi="Times New Roman" w:hint="eastAsia"/>
          <w:sz w:val="32"/>
          <w:szCs w:val="32"/>
        </w:rPr>
        <w:t>一方面</w:t>
      </w:r>
      <w:r w:rsidR="00157242" w:rsidRPr="00157242">
        <w:rPr>
          <w:rFonts w:ascii="Times New Roman" w:eastAsia="方正仿宋" w:hAnsi="Times New Roman"/>
          <w:sz w:val="32"/>
          <w:szCs w:val="32"/>
        </w:rPr>
        <w:t>，</w:t>
      </w:r>
      <w:r w:rsidR="00157242" w:rsidRPr="00157242">
        <w:rPr>
          <w:rFonts w:ascii="Times New Roman" w:eastAsia="方正仿宋" w:hAnsi="Times New Roman" w:hint="eastAsia"/>
          <w:sz w:val="32"/>
          <w:szCs w:val="32"/>
        </w:rPr>
        <w:t>圆满</w:t>
      </w:r>
      <w:r w:rsidR="00157242" w:rsidRPr="00157242">
        <w:rPr>
          <w:rFonts w:ascii="Times New Roman" w:eastAsia="方正仿宋" w:hAnsi="Times New Roman"/>
          <w:sz w:val="32"/>
          <w:szCs w:val="32"/>
        </w:rPr>
        <w:t>完成</w:t>
      </w:r>
      <w:r w:rsidR="00157242" w:rsidRPr="00157242">
        <w:rPr>
          <w:rFonts w:ascii="Times New Roman" w:eastAsia="方正仿宋" w:hAnsi="Times New Roman" w:hint="eastAsia"/>
          <w:sz w:val="32"/>
          <w:szCs w:val="32"/>
        </w:rPr>
        <w:t>市政府交办的代理建设任务。代建</w:t>
      </w:r>
      <w:r w:rsidR="00C35DD6">
        <w:rPr>
          <w:rFonts w:ascii="Times New Roman" w:eastAsia="方正仿宋" w:hAnsi="Times New Roman"/>
          <w:sz w:val="32"/>
          <w:szCs w:val="32"/>
        </w:rPr>
        <w:t>的</w:t>
      </w:r>
      <w:r w:rsidR="00157242" w:rsidRPr="00157242">
        <w:rPr>
          <w:rFonts w:ascii="Times New Roman" w:eastAsia="方正仿宋" w:hAnsi="Times New Roman"/>
          <w:sz w:val="32"/>
          <w:szCs w:val="32"/>
        </w:rPr>
        <w:t>市气象监测预警中心、</w:t>
      </w:r>
      <w:r w:rsidR="00157242" w:rsidRPr="00157242">
        <w:rPr>
          <w:rFonts w:ascii="Times New Roman" w:eastAsia="方正仿宋" w:hAnsi="Times New Roman" w:hint="eastAsia"/>
          <w:sz w:val="32"/>
          <w:szCs w:val="32"/>
        </w:rPr>
        <w:t>儿童福利院家庭寄养康复指导中心、防汛物资仓库改扩建工程全面</w:t>
      </w:r>
      <w:r w:rsidR="00157242" w:rsidRPr="00157242">
        <w:rPr>
          <w:rFonts w:ascii="Times New Roman" w:eastAsia="方正仿宋" w:hAnsi="Times New Roman"/>
          <w:sz w:val="32"/>
          <w:szCs w:val="32"/>
        </w:rPr>
        <w:t>完工并移交业主</w:t>
      </w:r>
      <w:r w:rsidR="00157242" w:rsidRPr="00157242">
        <w:rPr>
          <w:rFonts w:ascii="Times New Roman" w:eastAsia="方正仿宋" w:hAnsi="Times New Roman" w:hint="eastAsia"/>
          <w:sz w:val="32"/>
          <w:szCs w:val="32"/>
        </w:rPr>
        <w:t>使用</w:t>
      </w:r>
      <w:r w:rsidR="00157242" w:rsidRPr="00157242">
        <w:rPr>
          <w:rFonts w:ascii="Times New Roman" w:eastAsia="方正仿宋" w:hAnsi="Times New Roman"/>
          <w:sz w:val="32"/>
          <w:szCs w:val="32"/>
        </w:rPr>
        <w:t>。另一方面</w:t>
      </w:r>
      <w:r w:rsidR="00157242" w:rsidRPr="00157242">
        <w:rPr>
          <w:rFonts w:ascii="Times New Roman" w:eastAsia="方正仿宋" w:hAnsi="Times New Roman" w:hint="eastAsia"/>
          <w:sz w:val="32"/>
          <w:szCs w:val="32"/>
        </w:rPr>
        <w:t>，高</w:t>
      </w:r>
      <w:r w:rsidR="00C35DD6">
        <w:rPr>
          <w:rFonts w:ascii="Times New Roman" w:eastAsia="方正仿宋" w:hAnsi="Times New Roman"/>
          <w:sz w:val="32"/>
          <w:szCs w:val="32"/>
        </w:rPr>
        <w:t>标准实施</w:t>
      </w:r>
      <w:r w:rsidR="00157242" w:rsidRPr="00157242">
        <w:rPr>
          <w:rFonts w:ascii="Times New Roman" w:eastAsia="方正仿宋" w:hAnsi="Times New Roman" w:hint="eastAsia"/>
          <w:sz w:val="32"/>
          <w:szCs w:val="32"/>
        </w:rPr>
        <w:t>幸福美丽新村建设项目。承担</w:t>
      </w:r>
      <w:r w:rsidR="00157242" w:rsidRPr="00157242">
        <w:rPr>
          <w:rFonts w:ascii="Times New Roman" w:eastAsia="方正仿宋" w:hAnsi="Times New Roman"/>
          <w:sz w:val="32"/>
          <w:szCs w:val="32"/>
        </w:rPr>
        <w:t>的</w:t>
      </w:r>
      <w:r w:rsidR="00157242" w:rsidRPr="00157242">
        <w:rPr>
          <w:rFonts w:ascii="Times New Roman" w:eastAsia="方正仿宋" w:hAnsi="Times New Roman" w:hint="eastAsia"/>
          <w:sz w:val="32"/>
          <w:szCs w:val="32"/>
        </w:rPr>
        <w:t>简阳市飞龙乡协议村扶贫异地搬迁项目和新星乡异地扶贫搬迁项目均</w:t>
      </w:r>
      <w:r w:rsidR="00157242" w:rsidRPr="00157242">
        <w:rPr>
          <w:rFonts w:ascii="Times New Roman" w:eastAsia="方正仿宋" w:hAnsi="Times New Roman"/>
          <w:sz w:val="32"/>
          <w:szCs w:val="32"/>
        </w:rPr>
        <w:t>移交村民使用，</w:t>
      </w:r>
      <w:r w:rsidR="00157242" w:rsidRPr="00157242">
        <w:rPr>
          <w:rFonts w:ascii="Times New Roman" w:eastAsia="方正仿宋" w:hAnsi="Times New Roman" w:hint="eastAsia"/>
          <w:sz w:val="32"/>
          <w:szCs w:val="32"/>
        </w:rPr>
        <w:t>彭州市蔬香路沿线幸福美丽新村示范带、邛崃市平乐镇芦山地震灾后恢复重建农民新居建设项目建设取得</w:t>
      </w:r>
      <w:r w:rsidR="00157242" w:rsidRPr="00157242">
        <w:rPr>
          <w:rFonts w:ascii="Times New Roman" w:eastAsia="方正仿宋" w:hAnsi="Times New Roman"/>
          <w:sz w:val="32"/>
          <w:szCs w:val="32"/>
        </w:rPr>
        <w:t>明显成效，为新农村建设和地震灾后恢复重建</w:t>
      </w:r>
      <w:r w:rsidR="00157242" w:rsidRPr="00157242">
        <w:rPr>
          <w:rFonts w:ascii="Times New Roman" w:eastAsia="方正仿宋" w:hAnsi="Times New Roman" w:hint="eastAsia"/>
          <w:sz w:val="32"/>
          <w:szCs w:val="32"/>
        </w:rPr>
        <w:t>工作做出</w:t>
      </w:r>
      <w:r w:rsidR="00157242" w:rsidRPr="00157242">
        <w:rPr>
          <w:rFonts w:ascii="Times New Roman" w:eastAsia="方正仿宋" w:hAnsi="Times New Roman"/>
          <w:sz w:val="32"/>
          <w:szCs w:val="32"/>
        </w:rPr>
        <w:t>积极贡献。</w:t>
      </w:r>
    </w:p>
    <w:p w:rsidR="00997C96" w:rsidRPr="0043210D" w:rsidRDefault="00997C96" w:rsidP="00997C96">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sz w:val="32"/>
          <w:szCs w:val="32"/>
        </w:rPr>
        <w:t>（四）兴城建管公司房建部</w:t>
      </w:r>
    </w:p>
    <w:p w:rsidR="00997C96" w:rsidRPr="00602631" w:rsidRDefault="00D80CEA" w:rsidP="00997C96">
      <w:pPr>
        <w:snapToGrid w:val="0"/>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年，该部门</w:t>
      </w:r>
      <w:r w:rsidR="00997C96" w:rsidRPr="00DF135E">
        <w:rPr>
          <w:rFonts w:ascii="Times New Roman" w:eastAsia="方正仿宋" w:hAnsi="Times New Roman"/>
          <w:sz w:val="32"/>
          <w:szCs w:val="32"/>
        </w:rPr>
        <w:t>全力推行项目管理精细化、专业化、规范化，项目建设、团队建设、作风建设齐头并进，在提升建设项目品质、完成急难险重任务、遗留项目收尾、部门建章立制、年轻同志培养等方面取得了较好成绩。</w:t>
      </w:r>
      <w:r w:rsidR="00997C96">
        <w:rPr>
          <w:rFonts w:eastAsia="方正仿宋" w:hint="eastAsia"/>
          <w:sz w:val="32"/>
          <w:szCs w:val="32"/>
        </w:rPr>
        <w:t>在项目建设管理方面，狠抓</w:t>
      </w:r>
      <w:r w:rsidR="00997C96">
        <w:rPr>
          <w:rFonts w:eastAsia="方正仿宋"/>
          <w:sz w:val="32"/>
          <w:szCs w:val="32"/>
        </w:rPr>
        <w:t>细节管理，</w:t>
      </w:r>
      <w:r w:rsidR="00997C96">
        <w:rPr>
          <w:rFonts w:eastAsia="方正仿宋" w:hint="eastAsia"/>
          <w:sz w:val="32"/>
          <w:szCs w:val="32"/>
        </w:rPr>
        <w:t>创新</w:t>
      </w:r>
      <w:r w:rsidR="00997C96" w:rsidRPr="009F3832">
        <w:rPr>
          <w:rFonts w:eastAsia="方正仿宋" w:hint="eastAsia"/>
          <w:sz w:val="32"/>
          <w:szCs w:val="32"/>
        </w:rPr>
        <w:t>制定了《房建项目安全文明规范化施工常用做法案例导则》</w:t>
      </w:r>
      <w:r w:rsidR="00997C96">
        <w:rPr>
          <w:rFonts w:eastAsia="方正仿宋" w:hint="eastAsia"/>
          <w:sz w:val="32"/>
          <w:szCs w:val="32"/>
        </w:rPr>
        <w:t>，统一了在建项目</w:t>
      </w:r>
      <w:r w:rsidR="00997C96" w:rsidRPr="009F3832">
        <w:rPr>
          <w:rFonts w:eastAsia="方正仿宋" w:hint="eastAsia"/>
          <w:sz w:val="32"/>
          <w:szCs w:val="32"/>
        </w:rPr>
        <w:t>现场安全文明管理标准</w:t>
      </w:r>
      <w:r w:rsidR="00C35DD6">
        <w:rPr>
          <w:rFonts w:eastAsia="方正仿宋" w:hint="eastAsia"/>
          <w:sz w:val="32"/>
          <w:szCs w:val="32"/>
        </w:rPr>
        <w:t>，督促了项目监理及施工</w:t>
      </w:r>
      <w:r w:rsidR="00C35DD6">
        <w:rPr>
          <w:rFonts w:eastAsia="方正仿宋" w:hint="eastAsia"/>
          <w:sz w:val="32"/>
          <w:szCs w:val="32"/>
        </w:rPr>
        <w:lastRenderedPageBreak/>
        <w:t>单位更好地做到施工现场管理规范化、标准化</w:t>
      </w:r>
      <w:r w:rsidR="00997C96">
        <w:rPr>
          <w:rFonts w:eastAsia="方正仿宋" w:hint="eastAsia"/>
          <w:sz w:val="32"/>
          <w:szCs w:val="32"/>
        </w:rPr>
        <w:t>；</w:t>
      </w:r>
      <w:r w:rsidR="00997C96" w:rsidRPr="009F3832">
        <w:rPr>
          <w:rFonts w:eastAsia="方正仿宋" w:hint="eastAsia"/>
          <w:sz w:val="32"/>
          <w:szCs w:val="32"/>
        </w:rPr>
        <w:t>在团队建设和人才队伍建设方面</w:t>
      </w:r>
      <w:r w:rsidR="00997C96">
        <w:rPr>
          <w:rFonts w:eastAsia="方正仿宋" w:hint="eastAsia"/>
          <w:sz w:val="32"/>
          <w:szCs w:val="32"/>
        </w:rPr>
        <w:t>，</w:t>
      </w:r>
      <w:r w:rsidR="00997C96" w:rsidRPr="009F3832">
        <w:rPr>
          <w:rFonts w:eastAsia="方正仿宋" w:hint="eastAsia"/>
          <w:sz w:val="32"/>
          <w:szCs w:val="32"/>
        </w:rPr>
        <w:t>采用多种方式不定期组织专题交流学习活动，</w:t>
      </w:r>
      <w:r w:rsidR="00997C96">
        <w:rPr>
          <w:rFonts w:eastAsia="方正仿宋" w:hint="eastAsia"/>
          <w:sz w:val="32"/>
          <w:szCs w:val="32"/>
        </w:rPr>
        <w:t>积极</w:t>
      </w:r>
      <w:r w:rsidR="00997C96" w:rsidRPr="00400D64">
        <w:rPr>
          <w:rFonts w:eastAsia="方正仿宋" w:hint="eastAsia"/>
          <w:sz w:val="32"/>
          <w:szCs w:val="32"/>
        </w:rPr>
        <w:t>营造学习氛围</w:t>
      </w:r>
      <w:r w:rsidR="00997C96" w:rsidRPr="009F3832">
        <w:rPr>
          <w:rFonts w:eastAsia="方正仿宋" w:hint="eastAsia"/>
          <w:sz w:val="32"/>
          <w:szCs w:val="32"/>
        </w:rPr>
        <w:t>，</w:t>
      </w:r>
      <w:r w:rsidR="00997C96">
        <w:rPr>
          <w:rFonts w:eastAsia="方正仿宋" w:hint="eastAsia"/>
          <w:sz w:val="32"/>
          <w:szCs w:val="32"/>
        </w:rPr>
        <w:t>促使了</w:t>
      </w:r>
      <w:r w:rsidR="00997C96" w:rsidRPr="009F3832">
        <w:rPr>
          <w:rFonts w:eastAsia="方正仿宋" w:hint="eastAsia"/>
          <w:sz w:val="32"/>
          <w:szCs w:val="32"/>
        </w:rPr>
        <w:t>部门同志专业知识和管理水平逐步提高，部门凝聚力进一步加强。</w:t>
      </w:r>
    </w:p>
    <w:p w:rsidR="00C93E4E" w:rsidRPr="00C93E4E" w:rsidRDefault="00C93E4E" w:rsidP="00C93E4E">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sz w:val="32"/>
          <w:szCs w:val="32"/>
        </w:rPr>
        <w:t>（</w:t>
      </w:r>
      <w:r w:rsidR="00997C96">
        <w:rPr>
          <w:rFonts w:ascii="方正楷体" w:eastAsia="方正楷体" w:hAnsi="Times New Roman" w:hint="eastAsia"/>
          <w:sz w:val="32"/>
          <w:szCs w:val="32"/>
        </w:rPr>
        <w:t>五</w:t>
      </w:r>
      <w:r w:rsidRPr="0043210D">
        <w:rPr>
          <w:rFonts w:ascii="方正楷体" w:eastAsia="方正楷体" w:hAnsi="Times New Roman"/>
          <w:sz w:val="32"/>
          <w:szCs w:val="32"/>
        </w:rPr>
        <w:t>）人居置业公司</w:t>
      </w:r>
      <w:r w:rsidRPr="009F4318">
        <w:rPr>
          <w:rFonts w:ascii="方正楷体" w:eastAsia="方正楷体" w:hAnsi="Times New Roman" w:hint="eastAsia"/>
          <w:sz w:val="32"/>
          <w:szCs w:val="32"/>
        </w:rPr>
        <w:t>对外联络部</w:t>
      </w:r>
    </w:p>
    <w:p w:rsidR="00C93E4E" w:rsidRDefault="00D80CEA" w:rsidP="00C93E4E">
      <w:pPr>
        <w:spacing w:line="560" w:lineRule="exact"/>
        <w:ind w:firstLineChars="200" w:firstLine="622"/>
        <w:rPr>
          <w:rFonts w:ascii="Times New Roman" w:eastAsia="方正仿宋" w:hAnsi="Times New Roman"/>
          <w:bCs/>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w:t>
      </w:r>
      <w:r w:rsidR="00C93E4E">
        <w:rPr>
          <w:rFonts w:ascii="Times New Roman" w:eastAsia="方正仿宋" w:hAnsi="Times New Roman" w:hint="eastAsia"/>
          <w:sz w:val="32"/>
          <w:szCs w:val="32"/>
        </w:rPr>
        <w:t>该部门</w:t>
      </w:r>
      <w:r w:rsidR="00C93E4E" w:rsidRPr="009F4318">
        <w:rPr>
          <w:rFonts w:ascii="Times New Roman" w:eastAsia="方正仿宋" w:hAnsi="Times New Roman"/>
          <w:sz w:val="32"/>
          <w:szCs w:val="32"/>
        </w:rPr>
        <w:t>不断开拓市场，积极参与市场土地竞拍，截止</w:t>
      </w:r>
      <w:r w:rsidR="00C93E4E" w:rsidRPr="009F4318">
        <w:rPr>
          <w:rFonts w:ascii="Times New Roman" w:eastAsia="方正仿宋" w:hAnsi="Times New Roman"/>
          <w:sz w:val="32"/>
          <w:szCs w:val="32"/>
        </w:rPr>
        <w:t>12</w:t>
      </w:r>
      <w:r w:rsidR="00C93E4E" w:rsidRPr="009F4318">
        <w:rPr>
          <w:rFonts w:ascii="Times New Roman" w:eastAsia="方正仿宋" w:hAnsi="Times New Roman"/>
          <w:sz w:val="32"/>
          <w:szCs w:val="32"/>
        </w:rPr>
        <w:t>月底，共计取得土地</w:t>
      </w:r>
      <w:r w:rsidR="00C93E4E" w:rsidRPr="009F4318">
        <w:rPr>
          <w:rFonts w:ascii="Times New Roman" w:eastAsia="方正仿宋" w:hAnsi="Times New Roman"/>
          <w:sz w:val="32"/>
          <w:szCs w:val="32"/>
        </w:rPr>
        <w:t>14</w:t>
      </w:r>
      <w:r w:rsidR="00C93E4E" w:rsidRPr="009F4318">
        <w:rPr>
          <w:rFonts w:ascii="Times New Roman" w:eastAsia="方正仿宋" w:hAnsi="Times New Roman"/>
          <w:sz w:val="32"/>
          <w:szCs w:val="32"/>
        </w:rPr>
        <w:t>宗，</w:t>
      </w:r>
      <w:r w:rsidR="00C93E4E" w:rsidRPr="009F4318">
        <w:rPr>
          <w:rFonts w:ascii="Times New Roman" w:eastAsia="方正仿宋" w:hAnsi="Times New Roman" w:hint="eastAsia"/>
          <w:sz w:val="32"/>
          <w:szCs w:val="32"/>
        </w:rPr>
        <w:t>土地总</w:t>
      </w:r>
      <w:r w:rsidR="00C93E4E" w:rsidRPr="009F4318">
        <w:rPr>
          <w:rFonts w:ascii="Times New Roman" w:eastAsia="方正仿宋" w:hAnsi="Times New Roman"/>
          <w:sz w:val="32"/>
          <w:szCs w:val="32"/>
        </w:rPr>
        <w:t>面积</w:t>
      </w:r>
      <w:r w:rsidR="00C93E4E" w:rsidRPr="009F4318">
        <w:rPr>
          <w:rFonts w:ascii="Times New Roman" w:eastAsia="方正仿宋" w:hAnsi="Times New Roman" w:hint="eastAsia"/>
          <w:sz w:val="32"/>
          <w:szCs w:val="32"/>
        </w:rPr>
        <w:t>约</w:t>
      </w:r>
      <w:r w:rsidR="00C93E4E" w:rsidRPr="009F4318">
        <w:rPr>
          <w:rFonts w:ascii="Times New Roman" w:eastAsia="方正仿宋" w:hAnsi="Times New Roman"/>
          <w:sz w:val="32"/>
          <w:szCs w:val="32"/>
        </w:rPr>
        <w:t>854.77</w:t>
      </w:r>
      <w:r w:rsidR="00C93E4E" w:rsidRPr="009F4318">
        <w:rPr>
          <w:rFonts w:ascii="Times New Roman" w:eastAsia="方正仿宋" w:hAnsi="Times New Roman"/>
          <w:sz w:val="32"/>
          <w:szCs w:val="32"/>
        </w:rPr>
        <w:t>亩，完成总投资</w:t>
      </w:r>
      <w:r w:rsidR="00C93E4E" w:rsidRPr="009F4318">
        <w:rPr>
          <w:rFonts w:ascii="Times New Roman" w:eastAsia="方正仿宋" w:hAnsi="Times New Roman" w:hint="eastAsia"/>
          <w:sz w:val="32"/>
          <w:szCs w:val="32"/>
        </w:rPr>
        <w:t>约</w:t>
      </w:r>
      <w:r w:rsidR="00C93E4E" w:rsidRPr="009F4318">
        <w:rPr>
          <w:rFonts w:ascii="Times New Roman" w:eastAsia="方正仿宋" w:hAnsi="Times New Roman"/>
          <w:sz w:val="32"/>
          <w:szCs w:val="32"/>
        </w:rPr>
        <w:t>71.18</w:t>
      </w:r>
      <w:r w:rsidR="00C93E4E" w:rsidRPr="009F4318">
        <w:rPr>
          <w:rFonts w:ascii="Times New Roman" w:eastAsia="方正仿宋" w:hAnsi="Times New Roman"/>
          <w:sz w:val="32"/>
          <w:szCs w:val="32"/>
        </w:rPr>
        <w:t>亿元，新增土地储存量位列成都市</w:t>
      </w:r>
      <w:r w:rsidR="00C93E4E" w:rsidRPr="009F4318">
        <w:rPr>
          <w:rFonts w:ascii="Times New Roman" w:eastAsia="方正仿宋" w:hAnsi="Times New Roman"/>
          <w:sz w:val="32"/>
          <w:szCs w:val="32"/>
        </w:rPr>
        <w:t>2017</w:t>
      </w:r>
      <w:r w:rsidR="00C93E4E" w:rsidRPr="009F4318">
        <w:rPr>
          <w:rFonts w:ascii="Times New Roman" w:eastAsia="方正仿宋" w:hAnsi="Times New Roman"/>
          <w:sz w:val="32"/>
          <w:szCs w:val="32"/>
        </w:rPr>
        <w:t>年第一，超万科、中海、保利等大型知名房地产企业，成都土地市场投资总额排名第七，新增土地货值位列全国第九十五，项目布局覆盖成都市</w:t>
      </w:r>
      <w:r w:rsidR="00C93E4E" w:rsidRPr="009F4318">
        <w:rPr>
          <w:rFonts w:ascii="Times New Roman" w:eastAsia="方正仿宋" w:hAnsi="Times New Roman"/>
          <w:sz w:val="32"/>
          <w:szCs w:val="32"/>
        </w:rPr>
        <w:t>8</w:t>
      </w:r>
      <w:r w:rsidR="00C93E4E" w:rsidRPr="009F4318">
        <w:rPr>
          <w:rFonts w:ascii="Times New Roman" w:eastAsia="方正仿宋" w:hAnsi="Times New Roman"/>
          <w:sz w:val="32"/>
          <w:szCs w:val="32"/>
        </w:rPr>
        <w:t>个中心城区</w:t>
      </w:r>
      <w:r w:rsidR="00D74F92">
        <w:rPr>
          <w:rFonts w:ascii="Times New Roman" w:eastAsia="方正仿宋" w:hAnsi="Times New Roman" w:hint="eastAsia"/>
          <w:sz w:val="32"/>
          <w:szCs w:val="32"/>
        </w:rPr>
        <w:t>。积极</w:t>
      </w:r>
      <w:r w:rsidR="00C93E4E" w:rsidRPr="009F4318">
        <w:rPr>
          <w:rFonts w:ascii="Times New Roman" w:eastAsia="方正仿宋" w:hAnsi="Times New Roman"/>
          <w:sz w:val="32"/>
          <w:szCs w:val="32"/>
        </w:rPr>
        <w:t>拓展我市二、三圈层，构建房地产行业知名的</w:t>
      </w:r>
      <w:r w:rsidR="00C93E4E" w:rsidRPr="009F4318">
        <w:rPr>
          <w:rFonts w:ascii="Times New Roman" w:eastAsia="方正仿宋" w:hAnsi="Times New Roman"/>
          <w:sz w:val="32"/>
          <w:szCs w:val="32"/>
        </w:rPr>
        <w:t>“</w:t>
      </w:r>
      <w:r w:rsidR="00C93E4E" w:rsidRPr="009F4318">
        <w:rPr>
          <w:rFonts w:ascii="Times New Roman" w:eastAsia="方正仿宋" w:hAnsi="Times New Roman"/>
          <w:sz w:val="32"/>
          <w:szCs w:val="32"/>
        </w:rPr>
        <w:t>兴城人居</w:t>
      </w:r>
      <w:r w:rsidR="00C93E4E" w:rsidRPr="009F4318">
        <w:rPr>
          <w:rFonts w:ascii="Times New Roman" w:eastAsia="方正仿宋" w:hAnsi="Times New Roman"/>
          <w:sz w:val="32"/>
          <w:szCs w:val="32"/>
        </w:rPr>
        <w:t>”</w:t>
      </w:r>
      <w:r w:rsidR="00C93E4E" w:rsidRPr="009F4318">
        <w:rPr>
          <w:rFonts w:ascii="Times New Roman" w:eastAsia="方正仿宋" w:hAnsi="Times New Roman"/>
          <w:sz w:val="32"/>
          <w:szCs w:val="32"/>
        </w:rPr>
        <w:t>地产品牌</w:t>
      </w:r>
      <w:r w:rsidR="00C93E4E">
        <w:rPr>
          <w:rFonts w:ascii="Times New Roman" w:eastAsia="方正仿宋" w:hAnsi="Times New Roman" w:hint="eastAsia"/>
          <w:sz w:val="32"/>
          <w:szCs w:val="32"/>
        </w:rPr>
        <w:t>，</w:t>
      </w:r>
      <w:r w:rsidR="00C93E4E" w:rsidRPr="004E3435">
        <w:rPr>
          <w:rFonts w:ascii="Times New Roman" w:eastAsia="方正仿宋" w:hAnsi="Times New Roman" w:hint="eastAsia"/>
          <w:sz w:val="32"/>
          <w:szCs w:val="32"/>
        </w:rPr>
        <w:t>紧抓“人才公寓建设”迅速扩大品牌效应。</w:t>
      </w:r>
      <w:r w:rsidR="00C93E4E">
        <w:rPr>
          <w:rFonts w:ascii="Times New Roman" w:eastAsia="方正仿宋" w:hAnsi="Times New Roman"/>
          <w:bCs/>
          <w:sz w:val="32"/>
          <w:szCs w:val="32"/>
        </w:rPr>
        <w:t>积极</w:t>
      </w:r>
      <w:r w:rsidR="00C93E4E">
        <w:rPr>
          <w:rFonts w:ascii="Times New Roman" w:eastAsia="方正仿宋" w:hAnsi="Times New Roman" w:hint="eastAsia"/>
          <w:bCs/>
          <w:sz w:val="32"/>
          <w:szCs w:val="32"/>
        </w:rPr>
        <w:t>解决</w:t>
      </w:r>
      <w:r w:rsidR="00C93E4E" w:rsidRPr="009F4318">
        <w:rPr>
          <w:rFonts w:ascii="Times New Roman" w:eastAsia="方正仿宋" w:hAnsi="Times New Roman" w:hint="eastAsia"/>
          <w:bCs/>
          <w:sz w:val="32"/>
          <w:szCs w:val="32"/>
        </w:rPr>
        <w:t>历史遗留问题，</w:t>
      </w:r>
      <w:r w:rsidR="00C93E4E" w:rsidRPr="009F4318">
        <w:rPr>
          <w:rFonts w:ascii="Times New Roman" w:eastAsia="方正仿宋" w:hAnsi="Times New Roman"/>
          <w:bCs/>
          <w:sz w:val="32"/>
          <w:szCs w:val="32"/>
        </w:rPr>
        <w:t>总府路综合体项目供地手续、市档案馆旧馆资产处置、成大金牛校区划拨教育用地移交等工作均取得阶段性成果</w:t>
      </w:r>
      <w:r w:rsidR="00C93E4E">
        <w:rPr>
          <w:rFonts w:ascii="Times New Roman" w:eastAsia="方正仿宋" w:hAnsi="Times New Roman" w:hint="eastAsia"/>
          <w:bCs/>
          <w:sz w:val="32"/>
          <w:szCs w:val="32"/>
        </w:rPr>
        <w:t>。</w:t>
      </w:r>
    </w:p>
    <w:p w:rsidR="00D80CEA" w:rsidRPr="00D80CEA" w:rsidRDefault="00D80CEA" w:rsidP="00D80CEA">
      <w:pPr>
        <w:spacing w:line="560" w:lineRule="exact"/>
        <w:ind w:firstLineChars="200" w:firstLine="622"/>
        <w:rPr>
          <w:rFonts w:ascii="方正楷体" w:eastAsia="方正楷体" w:hAnsi="Times New Roman"/>
          <w:sz w:val="32"/>
          <w:szCs w:val="32"/>
        </w:rPr>
      </w:pPr>
      <w:r w:rsidRPr="00D80CEA">
        <w:rPr>
          <w:rFonts w:ascii="方正楷体" w:eastAsia="方正楷体" w:hAnsi="Times New Roman" w:hint="eastAsia"/>
          <w:sz w:val="32"/>
          <w:szCs w:val="32"/>
        </w:rPr>
        <w:t>（六）兴东置业有限公司策划</w:t>
      </w:r>
      <w:r w:rsidRPr="00D80CEA">
        <w:rPr>
          <w:rFonts w:ascii="方正楷体" w:eastAsia="方正楷体" w:hAnsi="Times New Roman"/>
          <w:sz w:val="32"/>
          <w:szCs w:val="32"/>
        </w:rPr>
        <w:t>运营部</w:t>
      </w:r>
    </w:p>
    <w:p w:rsidR="003F127C" w:rsidRPr="009B4605" w:rsidRDefault="00D80CEA" w:rsidP="003F127C">
      <w:pPr>
        <w:spacing w:line="560" w:lineRule="exact"/>
        <w:ind w:firstLineChars="200" w:firstLine="622"/>
        <w:rPr>
          <w:rFonts w:ascii="Times New Roman" w:eastAsia="方正仿宋" w:hAnsi="Times New Roman"/>
          <w:sz w:val="32"/>
          <w:szCs w:val="32"/>
        </w:rPr>
      </w:pPr>
      <w:r w:rsidRPr="009B4605">
        <w:rPr>
          <w:rFonts w:ascii="Times New Roman" w:eastAsia="方正仿宋" w:hAnsi="Times New Roman"/>
          <w:sz w:val="32"/>
          <w:szCs w:val="32"/>
        </w:rPr>
        <w:t>2017</w:t>
      </w:r>
      <w:r w:rsidRPr="009B4605">
        <w:rPr>
          <w:rFonts w:ascii="Times New Roman" w:eastAsia="方正仿宋" w:hAnsi="Times New Roman"/>
          <w:sz w:val="32"/>
          <w:szCs w:val="32"/>
        </w:rPr>
        <w:t>年，</w:t>
      </w:r>
      <w:r w:rsidRPr="009B4605">
        <w:rPr>
          <w:rFonts w:ascii="Times New Roman" w:eastAsia="方正仿宋" w:hAnsi="Times New Roman" w:hint="eastAsia"/>
          <w:sz w:val="32"/>
          <w:szCs w:val="32"/>
        </w:rPr>
        <w:t>该部门</w:t>
      </w:r>
      <w:r w:rsidRPr="009B4605">
        <w:rPr>
          <w:rFonts w:ascii="Times New Roman" w:eastAsia="方正仿宋" w:hAnsi="Times New Roman"/>
          <w:sz w:val="32"/>
          <w:szCs w:val="32"/>
        </w:rPr>
        <w:t>全力推项目运营，强化资产运营</w:t>
      </w:r>
      <w:r w:rsidRPr="009B4605">
        <w:rPr>
          <w:rFonts w:ascii="Times New Roman" w:eastAsia="方正仿宋" w:hAnsi="Times New Roman" w:hint="eastAsia"/>
          <w:sz w:val="32"/>
          <w:szCs w:val="32"/>
        </w:rPr>
        <w:t>。一是商业运营实现了重大突破。</w:t>
      </w:r>
      <w:r w:rsidRPr="009B4605">
        <w:rPr>
          <w:rFonts w:ascii="Times New Roman" w:eastAsia="方正仿宋" w:hAnsi="Times New Roman"/>
          <w:sz w:val="32"/>
          <w:szCs w:val="32"/>
        </w:rPr>
        <w:t>借势住宅调控政策，最大化利用投资热度对公寓产品的倾斜转，</w:t>
      </w:r>
      <w:r w:rsidR="003F127C">
        <w:rPr>
          <w:rFonts w:ascii="Times New Roman" w:eastAsia="方正仿宋" w:hAnsi="Times New Roman"/>
          <w:sz w:val="32"/>
          <w:szCs w:val="32"/>
        </w:rPr>
        <w:t>实行不同</w:t>
      </w:r>
      <w:r w:rsidRPr="009B4605">
        <w:rPr>
          <w:rFonts w:ascii="Times New Roman" w:eastAsia="方正仿宋" w:hAnsi="Times New Roman"/>
          <w:sz w:val="32"/>
          <w:szCs w:val="32"/>
        </w:rPr>
        <w:t>价格策略，有效实现了量价齐升</w:t>
      </w:r>
      <w:r w:rsidR="009B4605" w:rsidRPr="009B4605">
        <w:rPr>
          <w:rFonts w:ascii="Times New Roman" w:eastAsia="方正仿宋" w:hAnsi="Times New Roman" w:hint="eastAsia"/>
          <w:sz w:val="32"/>
          <w:szCs w:val="32"/>
        </w:rPr>
        <w:t>，</w:t>
      </w:r>
      <w:r w:rsidRPr="009B4605">
        <w:rPr>
          <w:rFonts w:ascii="Times New Roman" w:eastAsia="方正仿宋" w:hAnsi="Times New Roman"/>
          <w:sz w:val="32"/>
          <w:szCs w:val="32"/>
        </w:rPr>
        <w:t>全年签约销售额达</w:t>
      </w:r>
      <w:r w:rsidRPr="009B4605">
        <w:rPr>
          <w:rFonts w:ascii="Times New Roman" w:eastAsia="方正仿宋" w:hAnsi="Times New Roman"/>
          <w:sz w:val="32"/>
          <w:szCs w:val="32"/>
        </w:rPr>
        <w:t>2.92</w:t>
      </w:r>
      <w:r w:rsidRPr="009B4605">
        <w:rPr>
          <w:rFonts w:ascii="Times New Roman" w:eastAsia="方正仿宋" w:hAnsi="Times New Roman"/>
          <w:sz w:val="32"/>
          <w:szCs w:val="32"/>
        </w:rPr>
        <w:t>亿元，完成年度目标任务</w:t>
      </w:r>
      <w:r w:rsidRPr="009B4605">
        <w:rPr>
          <w:rFonts w:ascii="Times New Roman" w:eastAsia="方正仿宋" w:hAnsi="Times New Roman"/>
          <w:sz w:val="32"/>
          <w:szCs w:val="32"/>
        </w:rPr>
        <w:t>243%</w:t>
      </w:r>
      <w:r w:rsidRPr="009B4605">
        <w:rPr>
          <w:rFonts w:ascii="Times New Roman" w:eastAsia="方正仿宋" w:hAnsi="Times New Roman"/>
          <w:sz w:val="32"/>
          <w:szCs w:val="32"/>
        </w:rPr>
        <w:t>。</w:t>
      </w:r>
      <w:r w:rsidRPr="009B4605">
        <w:rPr>
          <w:rFonts w:ascii="Times New Roman" w:eastAsia="方正仿宋" w:hAnsi="Times New Roman" w:hint="eastAsia"/>
          <w:sz w:val="32"/>
          <w:szCs w:val="32"/>
        </w:rPr>
        <w:t>二是保障房项目营销全面告捷。东汇家园</w:t>
      </w:r>
      <w:r w:rsidRPr="009B4605">
        <w:rPr>
          <w:rFonts w:ascii="Times New Roman" w:eastAsia="方正仿宋" w:hAnsi="Times New Roman"/>
          <w:sz w:val="32"/>
          <w:szCs w:val="32"/>
        </w:rPr>
        <w:t>保障性住房</w:t>
      </w:r>
      <w:r w:rsidR="009B4605" w:rsidRPr="009B4605">
        <w:rPr>
          <w:rFonts w:ascii="Times New Roman" w:eastAsia="方正仿宋" w:hAnsi="Times New Roman" w:hint="eastAsia"/>
          <w:sz w:val="32"/>
          <w:szCs w:val="32"/>
        </w:rPr>
        <w:t>营销</w:t>
      </w:r>
      <w:r w:rsidRPr="009B4605">
        <w:rPr>
          <w:rFonts w:ascii="Times New Roman" w:eastAsia="方正仿宋" w:hAnsi="Times New Roman"/>
          <w:sz w:val="32"/>
          <w:szCs w:val="32"/>
        </w:rPr>
        <w:t>主动出击，利用时间空挡及政策优势，实现了限价房和经济适用房</w:t>
      </w:r>
      <w:r w:rsidR="009B4605" w:rsidRPr="009B4605">
        <w:rPr>
          <w:rFonts w:ascii="Times New Roman" w:eastAsia="方正仿宋" w:hAnsi="Times New Roman"/>
          <w:sz w:val="32"/>
          <w:szCs w:val="32"/>
        </w:rPr>
        <w:t>“</w:t>
      </w:r>
      <w:r w:rsidR="009B4605" w:rsidRPr="009B4605">
        <w:rPr>
          <w:rFonts w:ascii="Times New Roman" w:eastAsia="方正仿宋" w:hAnsi="Times New Roman"/>
          <w:sz w:val="32"/>
          <w:szCs w:val="32"/>
        </w:rPr>
        <w:t>双清盘</w:t>
      </w:r>
      <w:r w:rsidR="009B4605" w:rsidRPr="009B4605">
        <w:rPr>
          <w:rFonts w:ascii="Times New Roman" w:eastAsia="方正仿宋" w:hAnsi="Times New Roman"/>
          <w:sz w:val="32"/>
          <w:szCs w:val="32"/>
        </w:rPr>
        <w:t>”</w:t>
      </w:r>
      <w:r w:rsidR="003F127C">
        <w:rPr>
          <w:rFonts w:ascii="Times New Roman" w:eastAsia="方正仿宋" w:hAnsi="Times New Roman" w:hint="eastAsia"/>
          <w:sz w:val="32"/>
          <w:szCs w:val="32"/>
        </w:rPr>
        <w:t>，</w:t>
      </w:r>
      <w:r w:rsidR="003F127C" w:rsidRPr="003F127C">
        <w:rPr>
          <w:rFonts w:ascii="Times New Roman" w:eastAsia="方正仿宋" w:hAnsi="Times New Roman"/>
          <w:sz w:val="32"/>
          <w:szCs w:val="32"/>
        </w:rPr>
        <w:t>销售</w:t>
      </w:r>
      <w:r w:rsidR="003F127C" w:rsidRPr="003F127C">
        <w:rPr>
          <w:rFonts w:ascii="Times New Roman" w:eastAsia="方正仿宋" w:hAnsi="Times New Roman"/>
          <w:sz w:val="32"/>
          <w:szCs w:val="32"/>
        </w:rPr>
        <w:lastRenderedPageBreak/>
        <w:t>回款</w:t>
      </w:r>
      <w:r w:rsidR="003F127C" w:rsidRPr="003F127C">
        <w:rPr>
          <w:rFonts w:ascii="Times New Roman" w:eastAsia="方正仿宋" w:hAnsi="Times New Roman"/>
          <w:sz w:val="32"/>
          <w:szCs w:val="32"/>
        </w:rPr>
        <w:t>4.7</w:t>
      </w:r>
      <w:r w:rsidR="003F127C" w:rsidRPr="003F127C">
        <w:rPr>
          <w:rFonts w:ascii="Times New Roman" w:eastAsia="方正仿宋" w:hAnsi="Times New Roman"/>
          <w:sz w:val="32"/>
          <w:szCs w:val="32"/>
        </w:rPr>
        <w:t>亿元。</w:t>
      </w:r>
      <w:r w:rsidRPr="009B4605">
        <w:rPr>
          <w:rFonts w:ascii="Times New Roman" w:eastAsia="方正仿宋" w:hAnsi="Times New Roman" w:hint="eastAsia"/>
          <w:sz w:val="32"/>
          <w:szCs w:val="32"/>
        </w:rPr>
        <w:t>三是维护企业利益争取创收创效。</w:t>
      </w:r>
      <w:r w:rsidRPr="009B4605">
        <w:rPr>
          <w:rFonts w:ascii="Times New Roman" w:eastAsia="方正仿宋" w:hAnsi="Times New Roman"/>
          <w:sz w:val="32"/>
          <w:szCs w:val="32"/>
        </w:rPr>
        <w:t>不断加强对商务条款的规范、合理调整，建立了标准化基础管理体系。</w:t>
      </w:r>
      <w:r w:rsidR="003F127C" w:rsidRPr="003F127C">
        <w:rPr>
          <w:rFonts w:ascii="Times New Roman" w:eastAsia="方正仿宋" w:hAnsi="Times New Roman"/>
          <w:sz w:val="32"/>
          <w:szCs w:val="32"/>
        </w:rPr>
        <w:t>加强与商家合作，创意山全年累计招商</w:t>
      </w:r>
      <w:r w:rsidR="003F127C" w:rsidRPr="003F127C">
        <w:rPr>
          <w:rFonts w:ascii="Times New Roman" w:eastAsia="方正仿宋" w:hAnsi="Times New Roman"/>
          <w:sz w:val="32"/>
          <w:szCs w:val="32"/>
        </w:rPr>
        <w:t>2.5</w:t>
      </w:r>
      <w:r w:rsidR="003F127C" w:rsidRPr="003F127C">
        <w:rPr>
          <w:rFonts w:ascii="Times New Roman" w:eastAsia="方正仿宋" w:hAnsi="Times New Roman"/>
          <w:sz w:val="32"/>
          <w:szCs w:val="32"/>
        </w:rPr>
        <w:t>万平米、招商率达</w:t>
      </w:r>
      <w:r w:rsidR="003F127C" w:rsidRPr="003F127C">
        <w:rPr>
          <w:rFonts w:ascii="Times New Roman" w:eastAsia="方正仿宋" w:hAnsi="Times New Roman"/>
          <w:sz w:val="32"/>
          <w:szCs w:val="32"/>
        </w:rPr>
        <w:t>80%</w:t>
      </w:r>
      <w:r w:rsidR="003F127C" w:rsidRPr="003F127C">
        <w:rPr>
          <w:rFonts w:ascii="Times New Roman" w:eastAsia="方正仿宋" w:hAnsi="Times New Roman"/>
          <w:sz w:val="32"/>
          <w:szCs w:val="32"/>
        </w:rPr>
        <w:t>，于</w:t>
      </w:r>
      <w:r w:rsidR="003F127C" w:rsidRPr="003F127C">
        <w:rPr>
          <w:rFonts w:ascii="Times New Roman" w:eastAsia="方正仿宋" w:hAnsi="Times New Roman"/>
          <w:sz w:val="32"/>
          <w:szCs w:val="32"/>
        </w:rPr>
        <w:t>12</w:t>
      </w:r>
      <w:r w:rsidR="003F127C" w:rsidRPr="003F127C">
        <w:rPr>
          <w:rFonts w:ascii="Times New Roman" w:eastAsia="方正仿宋" w:hAnsi="Times New Roman"/>
          <w:sz w:val="32"/>
          <w:szCs w:val="32"/>
        </w:rPr>
        <w:t>月下旬顺利开街，为公司争创了</w:t>
      </w:r>
      <w:r w:rsidR="003F127C" w:rsidRPr="003F127C">
        <w:rPr>
          <w:rFonts w:ascii="Times New Roman" w:eastAsia="方正仿宋" w:hAnsi="Times New Roman"/>
          <w:sz w:val="32"/>
          <w:szCs w:val="32"/>
        </w:rPr>
        <w:t>963</w:t>
      </w:r>
      <w:r w:rsidR="003F127C" w:rsidRPr="003F127C">
        <w:rPr>
          <w:rFonts w:ascii="Times New Roman" w:eastAsia="方正仿宋" w:hAnsi="Times New Roman"/>
          <w:sz w:val="32"/>
          <w:szCs w:val="32"/>
        </w:rPr>
        <w:t>万元收益。</w:t>
      </w:r>
    </w:p>
    <w:p w:rsidR="00C93E4E" w:rsidRPr="00C93E4E" w:rsidRDefault="00C93E4E" w:rsidP="0043210D">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sz w:val="32"/>
          <w:szCs w:val="32"/>
        </w:rPr>
        <w:t>（</w:t>
      </w:r>
      <w:r w:rsidR="009B4605">
        <w:rPr>
          <w:rFonts w:ascii="方正楷体" w:eastAsia="方正楷体" w:hAnsi="Times New Roman" w:hint="eastAsia"/>
          <w:sz w:val="32"/>
          <w:szCs w:val="32"/>
        </w:rPr>
        <w:t>七</w:t>
      </w:r>
      <w:r w:rsidRPr="0043210D">
        <w:rPr>
          <w:rFonts w:ascii="方正楷体" w:eastAsia="方正楷体" w:hAnsi="Times New Roman"/>
          <w:sz w:val="32"/>
          <w:szCs w:val="32"/>
        </w:rPr>
        <w:t>）</w:t>
      </w:r>
      <w:r>
        <w:rPr>
          <w:rFonts w:ascii="方正楷体" w:eastAsia="方正楷体" w:hAnsi="Times New Roman" w:hint="eastAsia"/>
          <w:sz w:val="32"/>
          <w:szCs w:val="32"/>
        </w:rPr>
        <w:t>润锦城</w:t>
      </w:r>
      <w:r w:rsidRPr="0043210D">
        <w:rPr>
          <w:rFonts w:ascii="方正楷体" w:eastAsia="方正楷体" w:hAnsi="Times New Roman"/>
          <w:sz w:val="32"/>
          <w:szCs w:val="32"/>
        </w:rPr>
        <w:t>公司</w:t>
      </w:r>
      <w:r w:rsidRPr="00C93E4E">
        <w:rPr>
          <w:rFonts w:ascii="方正楷体" w:eastAsia="方正楷体" w:hAnsi="Times New Roman" w:hint="eastAsia"/>
          <w:sz w:val="32"/>
          <w:szCs w:val="32"/>
        </w:rPr>
        <w:t>西区项目经理部</w:t>
      </w:r>
    </w:p>
    <w:p w:rsidR="00997C96" w:rsidRPr="00F05EE2" w:rsidRDefault="00D80CEA" w:rsidP="00997C96">
      <w:pPr>
        <w:ind w:firstLine="630"/>
        <w:jc w:val="left"/>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年，该部门</w:t>
      </w:r>
      <w:r w:rsidR="00C93E4E" w:rsidRPr="00F05EE2">
        <w:rPr>
          <w:rFonts w:ascii="Times New Roman" w:eastAsia="方正仿宋" w:hAnsi="Times New Roman" w:hint="eastAsia"/>
          <w:sz w:val="32"/>
          <w:szCs w:val="32"/>
        </w:rPr>
        <w:t>按照</w:t>
      </w:r>
      <w:r w:rsidR="00C93E4E">
        <w:rPr>
          <w:rFonts w:ascii="Times New Roman" w:eastAsia="方正仿宋" w:hAnsi="Times New Roman" w:hint="eastAsia"/>
          <w:sz w:val="32"/>
          <w:szCs w:val="32"/>
        </w:rPr>
        <w:t>润锦城</w:t>
      </w:r>
      <w:r w:rsidR="00C93E4E" w:rsidRPr="00F05EE2">
        <w:rPr>
          <w:rFonts w:ascii="Times New Roman" w:eastAsia="方正仿宋" w:hAnsi="Times New Roman" w:hint="eastAsia"/>
          <w:sz w:val="32"/>
          <w:szCs w:val="32"/>
        </w:rPr>
        <w:t>公司总体要求，坚持以“精细化管理、品质化服务”为导向，坚守“业主满意就是对物业服务最好的评价”，全体员工团结一心，以踏实肯干的工作作风，顺利完成全年各项工作，尽心尽力为业主创造安定、和谐、优美的居住环境，三处小区业主满意率</w:t>
      </w:r>
      <w:r w:rsidR="00C93E4E" w:rsidRPr="00F05EE2">
        <w:rPr>
          <w:rFonts w:ascii="Times New Roman" w:eastAsia="方正仿宋" w:hAnsi="Times New Roman" w:hint="eastAsia"/>
          <w:sz w:val="32"/>
          <w:szCs w:val="32"/>
        </w:rPr>
        <w:t>100%</w:t>
      </w:r>
      <w:r w:rsidR="00C93E4E" w:rsidRPr="00F05EE2">
        <w:rPr>
          <w:rFonts w:ascii="Times New Roman" w:eastAsia="方正仿宋" w:hAnsi="Times New Roman" w:hint="eastAsia"/>
          <w:sz w:val="32"/>
          <w:szCs w:val="32"/>
        </w:rPr>
        <w:t>。</w:t>
      </w:r>
      <w:r w:rsidR="00C93E4E">
        <w:rPr>
          <w:rFonts w:ascii="Times New Roman" w:eastAsia="方正仿宋" w:hAnsi="Times New Roman" w:hint="eastAsia"/>
          <w:sz w:val="32"/>
          <w:szCs w:val="32"/>
        </w:rPr>
        <w:t>2</w:t>
      </w:r>
      <w:r w:rsidR="00C93E4E">
        <w:rPr>
          <w:rFonts w:ascii="Times New Roman" w:eastAsia="方正仿宋" w:hAnsi="Times New Roman"/>
          <w:sz w:val="32"/>
          <w:szCs w:val="32"/>
        </w:rPr>
        <w:t>017</w:t>
      </w:r>
      <w:r w:rsidR="00C93E4E">
        <w:rPr>
          <w:rFonts w:ascii="Times New Roman" w:eastAsia="方正仿宋" w:hAnsi="Times New Roman" w:hint="eastAsia"/>
          <w:sz w:val="32"/>
          <w:szCs w:val="32"/>
        </w:rPr>
        <w:t>年，</w:t>
      </w:r>
      <w:r w:rsidR="00C93E4E" w:rsidRPr="00F05EE2">
        <w:rPr>
          <w:rFonts w:ascii="Times New Roman" w:eastAsia="方正仿宋" w:hAnsi="Times New Roman" w:hint="eastAsia"/>
          <w:sz w:val="32"/>
          <w:szCs w:val="32"/>
        </w:rPr>
        <w:t>西区项目经理部共收到业主表扬信</w:t>
      </w:r>
      <w:r w:rsidR="00C93E4E" w:rsidRPr="00F05EE2">
        <w:rPr>
          <w:rFonts w:ascii="Times New Roman" w:eastAsia="方正仿宋" w:hAnsi="Times New Roman" w:hint="eastAsia"/>
          <w:sz w:val="32"/>
          <w:szCs w:val="32"/>
        </w:rPr>
        <w:t>8</w:t>
      </w:r>
      <w:r w:rsidR="00C93E4E" w:rsidRPr="00F05EE2">
        <w:rPr>
          <w:rFonts w:ascii="Times New Roman" w:eastAsia="方正仿宋" w:hAnsi="Times New Roman" w:hint="eastAsia"/>
          <w:sz w:val="32"/>
          <w:szCs w:val="32"/>
        </w:rPr>
        <w:t>封、锦旗</w:t>
      </w:r>
      <w:r w:rsidR="00C93E4E" w:rsidRPr="00F05EE2">
        <w:rPr>
          <w:rFonts w:ascii="Times New Roman" w:eastAsia="方正仿宋" w:hAnsi="Times New Roman" w:hint="eastAsia"/>
          <w:sz w:val="32"/>
          <w:szCs w:val="32"/>
        </w:rPr>
        <w:t>1</w:t>
      </w:r>
      <w:r w:rsidR="00C93E4E" w:rsidRPr="00F05EE2">
        <w:rPr>
          <w:rFonts w:ascii="Times New Roman" w:eastAsia="方正仿宋" w:hAnsi="Times New Roman" w:hint="eastAsia"/>
          <w:sz w:val="32"/>
          <w:szCs w:val="32"/>
        </w:rPr>
        <w:t>面</w:t>
      </w:r>
      <w:r w:rsidR="00C93E4E">
        <w:rPr>
          <w:rFonts w:ascii="Times New Roman" w:eastAsia="方正仿宋" w:hAnsi="Times New Roman" w:hint="eastAsia"/>
          <w:sz w:val="32"/>
          <w:szCs w:val="32"/>
        </w:rPr>
        <w:t>，</w:t>
      </w:r>
      <w:r w:rsidR="00C93E4E" w:rsidRPr="00F05EE2">
        <w:rPr>
          <w:rFonts w:ascii="Times New Roman" w:eastAsia="方正仿宋" w:hAnsi="Times New Roman" w:hint="eastAsia"/>
          <w:sz w:val="32"/>
          <w:szCs w:val="32"/>
        </w:rPr>
        <w:t>并获得石羊街办颁发的“</w:t>
      </w:r>
      <w:r w:rsidR="00C93E4E" w:rsidRPr="00F05EE2">
        <w:rPr>
          <w:rFonts w:ascii="Times New Roman" w:eastAsia="方正仿宋" w:hAnsi="Times New Roman" w:hint="eastAsia"/>
          <w:sz w:val="32"/>
          <w:szCs w:val="32"/>
        </w:rPr>
        <w:t>2016</w:t>
      </w:r>
      <w:r w:rsidR="00C93E4E" w:rsidRPr="00F05EE2">
        <w:rPr>
          <w:rFonts w:ascii="Times New Roman" w:eastAsia="方正仿宋" w:hAnsi="Times New Roman" w:hint="eastAsia"/>
          <w:sz w:val="32"/>
          <w:szCs w:val="32"/>
        </w:rPr>
        <w:t>年度无刑事案件院落”称号。</w:t>
      </w:r>
      <w:r w:rsidR="00C93E4E">
        <w:rPr>
          <w:rFonts w:ascii="Times New Roman" w:eastAsia="方正仿宋" w:hAnsi="Times New Roman" w:hint="eastAsia"/>
          <w:sz w:val="32"/>
          <w:szCs w:val="32"/>
        </w:rPr>
        <w:t>在</w:t>
      </w:r>
      <w:r w:rsidR="00C93E4E" w:rsidRPr="00F05EE2">
        <w:rPr>
          <w:rFonts w:ascii="Times New Roman" w:eastAsia="方正仿宋" w:hAnsi="Times New Roman" w:hint="eastAsia"/>
          <w:sz w:val="32"/>
          <w:szCs w:val="32"/>
        </w:rPr>
        <w:t>润锦城</w:t>
      </w:r>
      <w:r w:rsidR="00C93E4E">
        <w:rPr>
          <w:rFonts w:ascii="Times New Roman" w:eastAsia="方正仿宋" w:hAnsi="Times New Roman" w:hint="eastAsia"/>
          <w:sz w:val="32"/>
          <w:szCs w:val="32"/>
        </w:rPr>
        <w:t>公司年度目标量化考核中</w:t>
      </w:r>
      <w:r w:rsidR="00C93E4E" w:rsidRPr="00F05EE2">
        <w:rPr>
          <w:rFonts w:ascii="Times New Roman" w:eastAsia="方正仿宋" w:hAnsi="Times New Roman" w:hint="eastAsia"/>
          <w:sz w:val="32"/>
          <w:szCs w:val="32"/>
        </w:rPr>
        <w:t>，西区项目经理部</w:t>
      </w:r>
      <w:r w:rsidR="00C93E4E">
        <w:rPr>
          <w:rFonts w:ascii="Times New Roman" w:eastAsia="方正仿宋" w:hAnsi="Times New Roman" w:hint="eastAsia"/>
          <w:sz w:val="32"/>
          <w:szCs w:val="32"/>
        </w:rPr>
        <w:t>得分名列</w:t>
      </w:r>
      <w:r w:rsidR="00C93E4E" w:rsidRPr="00F05EE2">
        <w:rPr>
          <w:rFonts w:ascii="Times New Roman" w:eastAsia="方正仿宋" w:hAnsi="Times New Roman" w:hint="eastAsia"/>
          <w:sz w:val="32"/>
          <w:szCs w:val="32"/>
        </w:rPr>
        <w:t>第一名。</w:t>
      </w:r>
    </w:p>
    <w:p w:rsidR="00E72F9A" w:rsidRPr="0043210D" w:rsidRDefault="00E72F9A" w:rsidP="0043210D">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sz w:val="32"/>
          <w:szCs w:val="32"/>
        </w:rPr>
        <w:t>（</w:t>
      </w:r>
      <w:r w:rsidR="009B4605">
        <w:rPr>
          <w:rFonts w:ascii="方正楷体" w:eastAsia="方正楷体" w:hAnsi="Times New Roman" w:hint="eastAsia"/>
          <w:sz w:val="32"/>
          <w:szCs w:val="32"/>
        </w:rPr>
        <w:t>八</w:t>
      </w:r>
      <w:r w:rsidRPr="0043210D">
        <w:rPr>
          <w:rFonts w:ascii="方正楷体" w:eastAsia="方正楷体" w:hAnsi="Times New Roman"/>
          <w:sz w:val="32"/>
          <w:szCs w:val="32"/>
        </w:rPr>
        <w:t>）</w:t>
      </w:r>
      <w:r w:rsidR="00997C96">
        <w:rPr>
          <w:rFonts w:ascii="方正楷体" w:eastAsia="方正楷体" w:hAnsi="Times New Roman" w:hint="eastAsia"/>
          <w:sz w:val="32"/>
          <w:szCs w:val="32"/>
        </w:rPr>
        <w:t>资本公司</w:t>
      </w:r>
      <w:r w:rsidR="00997C96" w:rsidRPr="00997C96">
        <w:rPr>
          <w:rFonts w:ascii="方正楷体" w:eastAsia="方正楷体" w:hAnsi="Times New Roman" w:hint="eastAsia"/>
          <w:sz w:val="32"/>
          <w:szCs w:val="32"/>
        </w:rPr>
        <w:t>金融市场部</w:t>
      </w:r>
    </w:p>
    <w:p w:rsidR="00997C96" w:rsidRDefault="00D80CEA" w:rsidP="00997C96">
      <w:pPr>
        <w:pStyle w:val="a5"/>
        <w:ind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年，该部门</w:t>
      </w:r>
      <w:r w:rsidR="00997C96" w:rsidRPr="00997C96">
        <w:rPr>
          <w:rFonts w:ascii="Times New Roman" w:eastAsia="方正仿宋" w:hAnsi="Times New Roman" w:hint="eastAsia"/>
          <w:sz w:val="32"/>
          <w:szCs w:val="32"/>
        </w:rPr>
        <w:t>主动作为，紧跟集团重点项目资金需求，积级对接兄弟公司，谋划</w:t>
      </w:r>
      <w:r w:rsidR="00D74F92">
        <w:rPr>
          <w:rFonts w:ascii="Times New Roman" w:eastAsia="方正仿宋" w:hAnsi="Times New Roman" w:hint="eastAsia"/>
          <w:sz w:val="32"/>
          <w:szCs w:val="32"/>
        </w:rPr>
        <w:t>募资和优化资产负债表并举的融资方案。</w:t>
      </w:r>
      <w:r w:rsidR="00997C96">
        <w:rPr>
          <w:rFonts w:ascii="Times New Roman" w:eastAsia="方正仿宋" w:hAnsi="Times New Roman" w:hint="eastAsia"/>
          <w:sz w:val="32"/>
          <w:szCs w:val="32"/>
        </w:rPr>
        <w:t>一是</w:t>
      </w:r>
      <w:r w:rsidR="00997C96" w:rsidRPr="00997C96">
        <w:rPr>
          <w:rFonts w:ascii="Times New Roman" w:eastAsia="方正仿宋" w:hAnsi="Times New Roman" w:hint="eastAsia"/>
          <w:sz w:val="32"/>
          <w:szCs w:val="32"/>
        </w:rPr>
        <w:t>与政府产业引导基金合作共同设立“中优生态基金”，完成融资</w:t>
      </w:r>
      <w:r w:rsidR="00997C96" w:rsidRPr="00997C96">
        <w:rPr>
          <w:rFonts w:ascii="Times New Roman" w:eastAsia="方正仿宋" w:hAnsi="Times New Roman" w:hint="eastAsia"/>
          <w:sz w:val="32"/>
          <w:szCs w:val="32"/>
        </w:rPr>
        <w:t>45</w:t>
      </w:r>
      <w:r w:rsidR="00997C96" w:rsidRPr="00997C96">
        <w:rPr>
          <w:rFonts w:ascii="Times New Roman" w:eastAsia="方正仿宋" w:hAnsi="Times New Roman" w:hint="eastAsia"/>
          <w:sz w:val="32"/>
          <w:szCs w:val="32"/>
        </w:rPr>
        <w:t>亿元，本基金作为集团第一只基金，助力集团资产负债率下降</w:t>
      </w:r>
      <w:r w:rsidR="00997C96" w:rsidRPr="00997C96">
        <w:rPr>
          <w:rFonts w:ascii="Times New Roman" w:eastAsia="方正仿宋" w:hAnsi="Times New Roman" w:hint="eastAsia"/>
          <w:sz w:val="32"/>
          <w:szCs w:val="32"/>
        </w:rPr>
        <w:t>3.87%</w:t>
      </w:r>
      <w:r w:rsidR="00997C96" w:rsidRPr="00997C96">
        <w:rPr>
          <w:rFonts w:ascii="Times New Roman" w:eastAsia="方正仿宋" w:hAnsi="Times New Roman" w:hint="eastAsia"/>
          <w:sz w:val="32"/>
          <w:szCs w:val="32"/>
        </w:rPr>
        <w:t>，被市国资企业树立为引导基金标杆</w:t>
      </w:r>
      <w:r w:rsidR="00997C96">
        <w:rPr>
          <w:rFonts w:ascii="Times New Roman" w:eastAsia="方正仿宋" w:hAnsi="Times New Roman" w:hint="eastAsia"/>
          <w:sz w:val="32"/>
          <w:szCs w:val="32"/>
        </w:rPr>
        <w:t>。二是</w:t>
      </w:r>
      <w:r w:rsidR="00997C96" w:rsidRPr="00997C96">
        <w:rPr>
          <w:rFonts w:ascii="Times New Roman" w:eastAsia="方正仿宋" w:hAnsi="Times New Roman" w:hint="eastAsia"/>
          <w:sz w:val="32"/>
          <w:szCs w:val="32"/>
        </w:rPr>
        <w:t>与金融资本设立</w:t>
      </w:r>
      <w:r w:rsidR="00997C96" w:rsidRPr="00997C96">
        <w:rPr>
          <w:rFonts w:ascii="Times New Roman" w:eastAsia="方正仿宋" w:hAnsi="Times New Roman" w:hint="eastAsia"/>
          <w:sz w:val="32"/>
          <w:szCs w:val="32"/>
        </w:rPr>
        <w:t>100</w:t>
      </w:r>
      <w:r w:rsidR="00997C96" w:rsidRPr="00997C96">
        <w:rPr>
          <w:rFonts w:ascii="Times New Roman" w:eastAsia="方正仿宋" w:hAnsi="Times New Roman" w:hint="eastAsia"/>
          <w:sz w:val="32"/>
          <w:szCs w:val="32"/>
        </w:rPr>
        <w:t>亿规模的“兴城发展”</w:t>
      </w:r>
      <w:r w:rsidR="00997C96" w:rsidRPr="00997C96">
        <w:rPr>
          <w:rFonts w:ascii="Times New Roman" w:eastAsia="方正仿宋" w:hAnsi="Times New Roman" w:hint="eastAsia"/>
          <w:sz w:val="32"/>
          <w:szCs w:val="32"/>
        </w:rPr>
        <w:t>2</w:t>
      </w:r>
      <w:r w:rsidR="00997C96" w:rsidRPr="00997C96">
        <w:rPr>
          <w:rFonts w:ascii="Times New Roman" w:eastAsia="方正仿宋" w:hAnsi="Times New Roman" w:hint="eastAsia"/>
          <w:sz w:val="32"/>
          <w:szCs w:val="32"/>
        </w:rPr>
        <w:t>号基金作为资金“蓄水池”，为集团产业拓展保驾护航</w:t>
      </w:r>
      <w:r w:rsidR="00997C96">
        <w:rPr>
          <w:rFonts w:ascii="Times New Roman" w:eastAsia="方正仿宋" w:hAnsi="Times New Roman" w:hint="eastAsia"/>
          <w:sz w:val="32"/>
          <w:szCs w:val="32"/>
        </w:rPr>
        <w:t>。三是</w:t>
      </w:r>
      <w:r w:rsidR="00997C96" w:rsidRPr="00997C96">
        <w:rPr>
          <w:rFonts w:ascii="Times New Roman" w:eastAsia="方正仿宋" w:hAnsi="Times New Roman" w:hint="eastAsia"/>
          <w:sz w:val="32"/>
          <w:szCs w:val="32"/>
        </w:rPr>
        <w:t>与人居公司携手与多家金融机构展开论证，拟设立</w:t>
      </w:r>
      <w:r w:rsidR="00997C96" w:rsidRPr="00997C96">
        <w:rPr>
          <w:rFonts w:ascii="Times New Roman" w:eastAsia="方正仿宋" w:hAnsi="Times New Roman" w:hint="eastAsia"/>
          <w:sz w:val="32"/>
          <w:szCs w:val="32"/>
        </w:rPr>
        <w:t>460</w:t>
      </w:r>
      <w:r w:rsidR="00997C96">
        <w:rPr>
          <w:rFonts w:ascii="Times New Roman" w:eastAsia="方正仿宋" w:hAnsi="Times New Roman" w:hint="eastAsia"/>
          <w:sz w:val="32"/>
          <w:szCs w:val="32"/>
        </w:rPr>
        <w:t>亿规模基金，专项解决人居租赁房项目前期资</w:t>
      </w:r>
      <w:r w:rsidR="00997C96">
        <w:rPr>
          <w:rFonts w:ascii="Times New Roman" w:eastAsia="方正仿宋" w:hAnsi="Times New Roman" w:hint="eastAsia"/>
          <w:sz w:val="32"/>
          <w:szCs w:val="32"/>
        </w:rPr>
        <w:lastRenderedPageBreak/>
        <w:t>金需求。四是</w:t>
      </w:r>
      <w:r w:rsidR="00997C96" w:rsidRPr="00997C96">
        <w:rPr>
          <w:rFonts w:ascii="Times New Roman" w:eastAsia="方正仿宋" w:hAnsi="Times New Roman" w:hint="eastAsia"/>
          <w:sz w:val="32"/>
          <w:szCs w:val="32"/>
        </w:rPr>
        <w:t>积极与金融机构研讨新的募资与优化资产负债表并举的融资方式，打破樊篱在融资方案上寻求突破。</w:t>
      </w:r>
    </w:p>
    <w:p w:rsidR="00997C96" w:rsidRPr="00997C96" w:rsidRDefault="00997C96" w:rsidP="00997C96">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sz w:val="32"/>
          <w:szCs w:val="32"/>
        </w:rPr>
        <w:t>（</w:t>
      </w:r>
      <w:r w:rsidR="009B4605">
        <w:rPr>
          <w:rFonts w:ascii="方正楷体" w:eastAsia="方正楷体" w:hAnsi="Times New Roman" w:hint="eastAsia"/>
          <w:sz w:val="32"/>
          <w:szCs w:val="32"/>
        </w:rPr>
        <w:t>九</w:t>
      </w:r>
      <w:r w:rsidRPr="0043210D">
        <w:rPr>
          <w:rFonts w:ascii="方正楷体" w:eastAsia="方正楷体" w:hAnsi="Times New Roman"/>
          <w:sz w:val="32"/>
          <w:szCs w:val="32"/>
        </w:rPr>
        <w:t>）</w:t>
      </w:r>
      <w:r>
        <w:rPr>
          <w:rFonts w:ascii="方正楷体" w:eastAsia="方正楷体" w:hAnsi="Times New Roman" w:hint="eastAsia"/>
          <w:sz w:val="32"/>
          <w:szCs w:val="32"/>
        </w:rPr>
        <w:t>绿道公司</w:t>
      </w:r>
      <w:r w:rsidRPr="00997C96">
        <w:rPr>
          <w:rFonts w:ascii="方正楷体" w:eastAsia="方正楷体" w:hAnsi="Times New Roman" w:hint="eastAsia"/>
          <w:sz w:val="32"/>
          <w:szCs w:val="32"/>
        </w:rPr>
        <w:t>工程部</w:t>
      </w:r>
    </w:p>
    <w:p w:rsidR="00997C96" w:rsidRDefault="00D80CEA" w:rsidP="00997C96">
      <w:pPr>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年，该部门</w:t>
      </w:r>
      <w:r w:rsidR="00997C96" w:rsidRPr="00997C96">
        <w:rPr>
          <w:rFonts w:ascii="Times New Roman" w:eastAsia="方正仿宋" w:hAnsi="Times New Roman"/>
          <w:sz w:val="32"/>
          <w:szCs w:val="32"/>
        </w:rPr>
        <w:t>切实推进各项建设工作，从严管理参建单位，</w:t>
      </w:r>
      <w:r w:rsidR="00D74F92">
        <w:rPr>
          <w:rFonts w:ascii="Times New Roman" w:eastAsia="方正仿宋" w:hAnsi="Times New Roman" w:hint="eastAsia"/>
          <w:sz w:val="32"/>
          <w:szCs w:val="32"/>
        </w:rPr>
        <w:t>推行员工</w:t>
      </w:r>
      <w:r w:rsidR="00997C96" w:rsidRPr="00997C96">
        <w:rPr>
          <w:rFonts w:ascii="Times New Roman" w:eastAsia="方正仿宋" w:hAnsi="Times New Roman"/>
          <w:sz w:val="32"/>
          <w:szCs w:val="32"/>
        </w:rPr>
        <w:t>“</w:t>
      </w:r>
      <w:r w:rsidR="00997C96" w:rsidRPr="00997C96">
        <w:rPr>
          <w:rFonts w:ascii="Times New Roman" w:eastAsia="方正仿宋" w:hAnsi="Times New Roman"/>
          <w:sz w:val="32"/>
          <w:szCs w:val="32"/>
        </w:rPr>
        <w:t>脑勤、腿勤、嘴勤</w:t>
      </w:r>
      <w:r w:rsidR="00997C96" w:rsidRPr="00997C96">
        <w:rPr>
          <w:rFonts w:ascii="Times New Roman" w:eastAsia="方正仿宋" w:hAnsi="Times New Roman"/>
          <w:sz w:val="32"/>
          <w:szCs w:val="32"/>
        </w:rPr>
        <w:t>”</w:t>
      </w:r>
      <w:r w:rsidR="00D74F92">
        <w:rPr>
          <w:rFonts w:ascii="Times New Roman" w:eastAsia="方正仿宋" w:hAnsi="Times New Roman" w:hint="eastAsia"/>
          <w:sz w:val="32"/>
          <w:szCs w:val="32"/>
        </w:rPr>
        <w:t>工作原则</w:t>
      </w:r>
      <w:r w:rsidR="00D74F92">
        <w:rPr>
          <w:rFonts w:ascii="Times New Roman" w:eastAsia="方正仿宋" w:hAnsi="Times New Roman"/>
          <w:sz w:val="32"/>
          <w:szCs w:val="32"/>
        </w:rPr>
        <w:t>，坚持项目建设、队伍建设、作风建设齐抓齐管。</w:t>
      </w:r>
      <w:r w:rsidR="00997C96" w:rsidRPr="00997C96">
        <w:rPr>
          <w:rFonts w:ascii="Times New Roman" w:eastAsia="方正仿宋" w:hAnsi="Times New Roman"/>
          <w:sz w:val="32"/>
          <w:szCs w:val="32"/>
        </w:rPr>
        <w:t>以推动锦城绿道项目建设为中心，高效、高标准打造首期建设段，落实公司部署不打折扣，克服困难、想方设法保障了</w:t>
      </w:r>
      <w:r w:rsidR="00997C96" w:rsidRPr="00997C96">
        <w:rPr>
          <w:rFonts w:ascii="Times New Roman" w:eastAsia="方正仿宋" w:hAnsi="Times New Roman"/>
          <w:sz w:val="32"/>
          <w:szCs w:val="32"/>
        </w:rPr>
        <w:t>9</w:t>
      </w:r>
      <w:r w:rsidR="00997C96" w:rsidRPr="00997C96">
        <w:rPr>
          <w:rFonts w:ascii="Times New Roman" w:eastAsia="方正仿宋" w:hAnsi="Times New Roman"/>
          <w:sz w:val="32"/>
          <w:szCs w:val="32"/>
        </w:rPr>
        <w:t>月</w:t>
      </w:r>
      <w:r w:rsidR="00997C96" w:rsidRPr="00997C96">
        <w:rPr>
          <w:rFonts w:ascii="Times New Roman" w:eastAsia="方正仿宋" w:hAnsi="Times New Roman"/>
          <w:sz w:val="32"/>
          <w:szCs w:val="32"/>
        </w:rPr>
        <w:t>2</w:t>
      </w:r>
      <w:r w:rsidR="00997C96" w:rsidRPr="00997C96">
        <w:rPr>
          <w:rFonts w:ascii="Times New Roman" w:eastAsia="方正仿宋" w:hAnsi="Times New Roman"/>
          <w:sz w:val="32"/>
          <w:szCs w:val="32"/>
        </w:rPr>
        <w:t>日天府绿道项目启动仪式，受到了集团及主管部门领导的肯定评价；全力以赴做好充分准备，</w:t>
      </w:r>
      <w:r w:rsidR="00997C96" w:rsidRPr="00997C96">
        <w:rPr>
          <w:rFonts w:ascii="Times New Roman" w:eastAsia="方正仿宋" w:hAnsi="Times New Roman"/>
          <w:sz w:val="32"/>
          <w:szCs w:val="32"/>
        </w:rPr>
        <w:t>11</w:t>
      </w:r>
      <w:r w:rsidR="00997C96" w:rsidRPr="00997C96">
        <w:rPr>
          <w:rFonts w:ascii="Times New Roman" w:eastAsia="方正仿宋" w:hAnsi="Times New Roman"/>
          <w:sz w:val="32"/>
          <w:szCs w:val="32"/>
        </w:rPr>
        <w:t>月中旬顺利迎接省委、市委主要领导调研项目建设的两个重要节点，省、市、集团领导均给予了项目建设肯定评价；</w:t>
      </w:r>
      <w:r w:rsidR="00D74F92">
        <w:rPr>
          <w:rFonts w:ascii="Times New Roman" w:eastAsia="方正仿宋" w:hAnsi="Times New Roman"/>
          <w:sz w:val="32"/>
          <w:szCs w:val="32"/>
        </w:rPr>
        <w:t>提前谋划</w:t>
      </w:r>
      <w:r w:rsidR="00D74F92">
        <w:rPr>
          <w:rFonts w:ascii="Times New Roman" w:eastAsia="方正仿宋" w:hAnsi="Times New Roman" w:hint="eastAsia"/>
          <w:sz w:val="32"/>
          <w:szCs w:val="32"/>
        </w:rPr>
        <w:t>、筹备</w:t>
      </w:r>
      <w:r w:rsidR="00D74F92" w:rsidRPr="00997C96">
        <w:rPr>
          <w:rFonts w:ascii="Times New Roman" w:eastAsia="方正仿宋" w:hAnsi="Times New Roman"/>
          <w:sz w:val="32"/>
          <w:szCs w:val="32"/>
        </w:rPr>
        <w:t xml:space="preserve"> </w:t>
      </w:r>
      <w:r w:rsidR="00997C96" w:rsidRPr="00997C96">
        <w:rPr>
          <w:rFonts w:ascii="Times New Roman" w:eastAsia="方正仿宋" w:hAnsi="Times New Roman"/>
          <w:sz w:val="32"/>
          <w:szCs w:val="32"/>
        </w:rPr>
        <w:t>2018</w:t>
      </w:r>
      <w:r w:rsidR="00997C96" w:rsidRPr="00997C96">
        <w:rPr>
          <w:rFonts w:ascii="Times New Roman" w:eastAsia="方正仿宋" w:hAnsi="Times New Roman"/>
          <w:sz w:val="32"/>
          <w:szCs w:val="32"/>
        </w:rPr>
        <w:t>年</w:t>
      </w:r>
      <w:r w:rsidR="00997C96" w:rsidRPr="00997C96">
        <w:rPr>
          <w:rFonts w:ascii="Times New Roman" w:eastAsia="方正仿宋" w:hAnsi="Times New Roman"/>
          <w:sz w:val="32"/>
          <w:szCs w:val="32"/>
        </w:rPr>
        <w:t>2</w:t>
      </w:r>
      <w:r w:rsidR="00997C96" w:rsidRPr="00997C96">
        <w:rPr>
          <w:rFonts w:ascii="Times New Roman" w:eastAsia="方正仿宋" w:hAnsi="Times New Roman"/>
          <w:sz w:val="32"/>
          <w:szCs w:val="32"/>
        </w:rPr>
        <w:t>月初全市绿道建设竞赛拉练，</w:t>
      </w:r>
      <w:r w:rsidR="00997C96" w:rsidRPr="00997C96">
        <w:rPr>
          <w:rFonts w:ascii="Times New Roman" w:eastAsia="方正仿宋" w:hAnsi="Times New Roman"/>
          <w:sz w:val="32"/>
          <w:szCs w:val="32"/>
        </w:rPr>
        <w:t>2018</w:t>
      </w:r>
      <w:r w:rsidR="00997C96" w:rsidRPr="00997C96">
        <w:rPr>
          <w:rFonts w:ascii="Times New Roman" w:eastAsia="方正仿宋" w:hAnsi="Times New Roman"/>
          <w:sz w:val="32"/>
          <w:szCs w:val="32"/>
        </w:rPr>
        <w:t>年春节前首期建设段建成开放两个重要目标节点。</w:t>
      </w:r>
    </w:p>
    <w:p w:rsidR="00997C96" w:rsidRPr="00997C96" w:rsidRDefault="00D80CEA" w:rsidP="00997C96">
      <w:pPr>
        <w:spacing w:line="560" w:lineRule="exact"/>
        <w:ind w:firstLineChars="200" w:firstLine="622"/>
        <w:rPr>
          <w:rFonts w:ascii="方正楷体" w:eastAsia="方正楷体" w:hAnsi="Times New Roman"/>
          <w:sz w:val="32"/>
          <w:szCs w:val="32"/>
        </w:rPr>
      </w:pPr>
      <w:r>
        <w:rPr>
          <w:rFonts w:ascii="方正楷体" w:eastAsia="方正楷体" w:hAnsi="Times New Roman" w:hint="eastAsia"/>
          <w:sz w:val="32"/>
          <w:szCs w:val="32"/>
        </w:rPr>
        <w:t>（</w:t>
      </w:r>
      <w:r w:rsidR="009B4605">
        <w:rPr>
          <w:rFonts w:ascii="方正楷体" w:eastAsia="方正楷体" w:hAnsi="Times New Roman" w:hint="eastAsia"/>
          <w:sz w:val="32"/>
          <w:szCs w:val="32"/>
        </w:rPr>
        <w:t>十</w:t>
      </w:r>
      <w:r>
        <w:rPr>
          <w:rFonts w:ascii="方正楷体" w:eastAsia="方正楷体" w:hAnsi="Times New Roman" w:hint="eastAsia"/>
          <w:sz w:val="32"/>
          <w:szCs w:val="32"/>
        </w:rPr>
        <w:t>）</w:t>
      </w:r>
      <w:r w:rsidR="00C227A3">
        <w:rPr>
          <w:rFonts w:ascii="方正楷体" w:eastAsia="方正楷体" w:hAnsi="Times New Roman" w:hint="eastAsia"/>
          <w:sz w:val="32"/>
          <w:szCs w:val="32"/>
        </w:rPr>
        <w:t>建工</w:t>
      </w:r>
      <w:r w:rsidR="00997C96" w:rsidRPr="00997C96">
        <w:rPr>
          <w:rFonts w:ascii="方正楷体" w:eastAsia="方正楷体" w:hAnsi="Times New Roman" w:hint="eastAsia"/>
          <w:sz w:val="32"/>
          <w:szCs w:val="32"/>
        </w:rPr>
        <w:t>集团</w:t>
      </w:r>
      <w:r w:rsidR="00C227A3">
        <w:rPr>
          <w:rFonts w:ascii="方正楷体" w:eastAsia="方正楷体" w:hAnsi="Times New Roman" w:hint="eastAsia"/>
          <w:sz w:val="32"/>
          <w:szCs w:val="32"/>
        </w:rPr>
        <w:t>总公司</w:t>
      </w:r>
      <w:r w:rsidR="00997C96" w:rsidRPr="00997C96">
        <w:rPr>
          <w:rFonts w:ascii="方正楷体" w:eastAsia="方正楷体" w:hAnsi="Times New Roman" w:hint="eastAsia"/>
          <w:sz w:val="32"/>
          <w:szCs w:val="32"/>
        </w:rPr>
        <w:t>综合办公室（董事会办公室）</w:t>
      </w:r>
    </w:p>
    <w:p w:rsidR="00997C96" w:rsidRPr="00997C96" w:rsidRDefault="00D80CEA" w:rsidP="00997C96">
      <w:pPr>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年，该部门</w:t>
      </w:r>
      <w:r w:rsidR="00997C96" w:rsidRPr="00997C96">
        <w:rPr>
          <w:rFonts w:ascii="Times New Roman" w:eastAsia="方正仿宋" w:hAnsi="Times New Roman" w:hint="eastAsia"/>
          <w:sz w:val="32"/>
          <w:szCs w:val="32"/>
        </w:rPr>
        <w:t>围绕建工集团“</w:t>
      </w:r>
      <w:r w:rsidR="00997C96" w:rsidRPr="00997C96">
        <w:rPr>
          <w:rFonts w:ascii="Times New Roman" w:eastAsia="方正仿宋" w:hAnsi="Times New Roman" w:hint="eastAsia"/>
          <w:sz w:val="32"/>
          <w:szCs w:val="32"/>
        </w:rPr>
        <w:t>1236</w:t>
      </w:r>
      <w:r w:rsidR="00997C96" w:rsidRPr="00997C96">
        <w:rPr>
          <w:rFonts w:ascii="Times New Roman" w:eastAsia="方正仿宋" w:hAnsi="Times New Roman" w:hint="eastAsia"/>
          <w:sz w:val="32"/>
          <w:szCs w:val="32"/>
        </w:rPr>
        <w:t>”发展战略，着眼全局当参谋，统筹兼顾抓协调，突出重点抓落实，积极转变观念，创新工作思路，强化服务意识，助力企业</w:t>
      </w:r>
      <w:r w:rsidR="00C227A3">
        <w:rPr>
          <w:rFonts w:ascii="Times New Roman" w:eastAsia="方正仿宋" w:hAnsi="Times New Roman" w:hint="eastAsia"/>
          <w:sz w:val="32"/>
          <w:szCs w:val="32"/>
        </w:rPr>
        <w:t>健康快速发展。一是</w:t>
      </w:r>
      <w:r w:rsidR="00997C96" w:rsidRPr="00997C96">
        <w:rPr>
          <w:rFonts w:ascii="Times New Roman" w:eastAsia="方正仿宋" w:hAnsi="Times New Roman" w:hint="eastAsia"/>
          <w:sz w:val="32"/>
          <w:szCs w:val="32"/>
        </w:rPr>
        <w:t>对改革发展和企业管理提出工作建议，为企业决策提供具有前瞻性的预案，做好各类重要文稿起草工作；二是发挥综合协调作用，坚持从全局去思考、筹划、安排和处理问题，积极做好上传下达、对外沟通接待和内部协调管理工作，为集团上下提供高质量服务。三是充分发挥督查督办作用，督导各单位各部门贯彻执行重大决</w:t>
      </w:r>
      <w:r w:rsidR="00997C96" w:rsidRPr="00997C96">
        <w:rPr>
          <w:rFonts w:ascii="Times New Roman" w:eastAsia="方正仿宋" w:hAnsi="Times New Roman" w:hint="eastAsia"/>
          <w:sz w:val="32"/>
          <w:szCs w:val="32"/>
        </w:rPr>
        <w:lastRenderedPageBreak/>
        <w:t>策部署及重点工作安排，保证事事有回音，件件有着落。</w:t>
      </w:r>
    </w:p>
    <w:p w:rsidR="00997C96" w:rsidRPr="00997C96" w:rsidRDefault="00D80CEA" w:rsidP="00997C96">
      <w:pPr>
        <w:spacing w:line="560" w:lineRule="exact"/>
        <w:ind w:firstLineChars="200" w:firstLine="622"/>
        <w:rPr>
          <w:rFonts w:ascii="方正楷体" w:eastAsia="方正楷体" w:hAnsi="Times New Roman"/>
          <w:sz w:val="32"/>
          <w:szCs w:val="32"/>
        </w:rPr>
      </w:pPr>
      <w:r>
        <w:rPr>
          <w:rFonts w:ascii="方正楷体" w:eastAsia="方正楷体" w:hAnsi="Times New Roman" w:hint="eastAsia"/>
          <w:sz w:val="32"/>
          <w:szCs w:val="32"/>
        </w:rPr>
        <w:t>（</w:t>
      </w:r>
      <w:r w:rsidR="009B4605">
        <w:rPr>
          <w:rFonts w:ascii="方正楷体" w:eastAsia="方正楷体" w:hAnsi="Times New Roman" w:hint="eastAsia"/>
          <w:sz w:val="32"/>
          <w:szCs w:val="32"/>
        </w:rPr>
        <w:t>十一</w:t>
      </w:r>
      <w:r>
        <w:rPr>
          <w:rFonts w:ascii="方正楷体" w:eastAsia="方正楷体" w:hAnsi="Times New Roman" w:hint="eastAsia"/>
          <w:sz w:val="32"/>
          <w:szCs w:val="32"/>
        </w:rPr>
        <w:t>）</w:t>
      </w:r>
      <w:r w:rsidR="00C227A3">
        <w:rPr>
          <w:rFonts w:ascii="方正楷体" w:eastAsia="方正楷体" w:hAnsi="Times New Roman" w:hint="eastAsia"/>
          <w:sz w:val="32"/>
          <w:szCs w:val="32"/>
        </w:rPr>
        <w:t>建工</w:t>
      </w:r>
      <w:r w:rsidR="00C227A3" w:rsidRPr="00997C96">
        <w:rPr>
          <w:rFonts w:ascii="方正楷体" w:eastAsia="方正楷体" w:hAnsi="Times New Roman" w:hint="eastAsia"/>
          <w:sz w:val="32"/>
          <w:szCs w:val="32"/>
        </w:rPr>
        <w:t>集团</w:t>
      </w:r>
      <w:r w:rsidR="00C227A3">
        <w:rPr>
          <w:rFonts w:ascii="方正楷体" w:eastAsia="方正楷体" w:hAnsi="Times New Roman" w:hint="eastAsia"/>
          <w:sz w:val="32"/>
          <w:szCs w:val="32"/>
        </w:rPr>
        <w:t>总公司</w:t>
      </w:r>
      <w:r w:rsidR="00997C96" w:rsidRPr="00997C96">
        <w:rPr>
          <w:rFonts w:ascii="方正楷体" w:eastAsia="方正楷体" w:hAnsi="Times New Roman" w:hint="eastAsia"/>
          <w:sz w:val="32"/>
          <w:szCs w:val="32"/>
        </w:rPr>
        <w:t>工程管理部</w:t>
      </w:r>
    </w:p>
    <w:p w:rsidR="00997C96" w:rsidRPr="00997C96" w:rsidRDefault="00D80CEA" w:rsidP="00997C96">
      <w:pPr>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年，该部门</w:t>
      </w:r>
      <w:r w:rsidR="00997C96" w:rsidRPr="00997C96">
        <w:rPr>
          <w:rFonts w:ascii="Times New Roman" w:eastAsia="方正仿宋" w:hAnsi="Times New Roman" w:hint="eastAsia"/>
          <w:sz w:val="32"/>
          <w:szCs w:val="32"/>
        </w:rPr>
        <w:t>围绕集团总公司生产计划统计、设备租赁、大宗材料集中采购管理、安全生产、文明施工管理、重点项目管理等工作，较好地完成年度各项工作任务，业绩显著</w:t>
      </w:r>
      <w:r w:rsidR="00C227A3">
        <w:rPr>
          <w:rFonts w:ascii="Times New Roman" w:eastAsia="方正仿宋" w:hAnsi="Times New Roman" w:hint="eastAsia"/>
          <w:sz w:val="32"/>
          <w:szCs w:val="32"/>
        </w:rPr>
        <w:t>。一是</w:t>
      </w:r>
      <w:r w:rsidR="00997C96" w:rsidRPr="00997C96">
        <w:rPr>
          <w:rFonts w:ascii="Times New Roman" w:eastAsia="方正仿宋" w:hAnsi="Times New Roman" w:hint="eastAsia"/>
          <w:sz w:val="32"/>
          <w:szCs w:val="32"/>
        </w:rPr>
        <w:t>及时跟踪落实各单位产值完成情况，督促各单位努力克服各种困难，完成产值</w:t>
      </w:r>
      <w:r w:rsidR="00997C96" w:rsidRPr="00997C96">
        <w:rPr>
          <w:rFonts w:ascii="Times New Roman" w:eastAsia="方正仿宋" w:hAnsi="Times New Roman" w:hint="eastAsia"/>
          <w:sz w:val="32"/>
          <w:szCs w:val="32"/>
        </w:rPr>
        <w:t xml:space="preserve"> 372.6</w:t>
      </w:r>
      <w:r w:rsidR="00997C96" w:rsidRPr="00997C96">
        <w:rPr>
          <w:rFonts w:ascii="Times New Roman" w:eastAsia="方正仿宋" w:hAnsi="Times New Roman" w:hint="eastAsia"/>
          <w:sz w:val="32"/>
          <w:szCs w:val="32"/>
        </w:rPr>
        <w:t>亿元，超额完成年度产值任务，创历史新高。</w:t>
      </w:r>
      <w:r w:rsidR="00C227A3">
        <w:rPr>
          <w:rFonts w:ascii="Times New Roman" w:eastAsia="方正仿宋" w:hAnsi="Times New Roman" w:hint="eastAsia"/>
          <w:sz w:val="32"/>
          <w:szCs w:val="32"/>
        </w:rPr>
        <w:t>二是</w:t>
      </w:r>
      <w:r w:rsidR="00997C96" w:rsidRPr="00997C96">
        <w:rPr>
          <w:rFonts w:ascii="Times New Roman" w:eastAsia="方正仿宋" w:hAnsi="Times New Roman" w:hint="eastAsia"/>
          <w:sz w:val="32"/>
          <w:szCs w:val="32"/>
        </w:rPr>
        <w:t>通过定期组织召开协调会议、对重点项目推进情况全程跟踪等方式，全力以赴抓好重点工程管理，使得各重点工程顺利推进。</w:t>
      </w:r>
      <w:r w:rsidR="00C227A3">
        <w:rPr>
          <w:rFonts w:ascii="Times New Roman" w:eastAsia="方正仿宋" w:hAnsi="Times New Roman" w:hint="eastAsia"/>
          <w:sz w:val="32"/>
          <w:szCs w:val="32"/>
        </w:rPr>
        <w:t>三是</w:t>
      </w:r>
      <w:r w:rsidR="00997C96" w:rsidRPr="00997C96">
        <w:rPr>
          <w:rFonts w:ascii="Times New Roman" w:eastAsia="方正仿宋" w:hAnsi="Times New Roman" w:hint="eastAsia"/>
          <w:sz w:val="32"/>
          <w:szCs w:val="32"/>
        </w:rPr>
        <w:t>安全生产、环境保护工作有序开展，推动建工集团获得市政府、市建委安全先进集体。全年累计创建市级以上安全文明标准化工地</w:t>
      </w:r>
      <w:r w:rsidR="00997C96" w:rsidRPr="00997C96">
        <w:rPr>
          <w:rFonts w:ascii="Times New Roman" w:eastAsia="方正仿宋" w:hAnsi="Times New Roman" w:hint="eastAsia"/>
          <w:sz w:val="32"/>
          <w:szCs w:val="32"/>
        </w:rPr>
        <w:t>117</w:t>
      </w:r>
      <w:r w:rsidR="00997C96" w:rsidRPr="00997C96">
        <w:rPr>
          <w:rFonts w:ascii="Times New Roman" w:eastAsia="方正仿宋" w:hAnsi="Times New Roman" w:hint="eastAsia"/>
          <w:sz w:val="32"/>
          <w:szCs w:val="32"/>
        </w:rPr>
        <w:t>个，其中创建</w:t>
      </w:r>
      <w:r w:rsidR="00997C96" w:rsidRPr="00997C96">
        <w:rPr>
          <w:rFonts w:ascii="Times New Roman" w:eastAsia="方正仿宋" w:hAnsi="Times New Roman" w:hint="eastAsia"/>
          <w:sz w:val="32"/>
          <w:szCs w:val="32"/>
        </w:rPr>
        <w:t>2</w:t>
      </w:r>
      <w:r w:rsidR="00997C96" w:rsidRPr="00997C96">
        <w:rPr>
          <w:rFonts w:ascii="Times New Roman" w:eastAsia="方正仿宋" w:hAnsi="Times New Roman" w:hint="eastAsia"/>
          <w:sz w:val="32"/>
          <w:szCs w:val="32"/>
        </w:rPr>
        <w:t>个国家级安全文明工地。</w:t>
      </w:r>
    </w:p>
    <w:p w:rsidR="00997C96" w:rsidRPr="00997C96" w:rsidRDefault="00D80CEA" w:rsidP="00997C96">
      <w:pPr>
        <w:tabs>
          <w:tab w:val="num" w:pos="312"/>
        </w:tabs>
        <w:spacing w:line="560" w:lineRule="exact"/>
        <w:ind w:firstLineChars="200" w:firstLine="622"/>
        <w:rPr>
          <w:rFonts w:ascii="方正楷体" w:eastAsia="方正楷体" w:hAnsi="Times New Roman"/>
          <w:sz w:val="32"/>
          <w:szCs w:val="32"/>
        </w:rPr>
      </w:pPr>
      <w:r>
        <w:rPr>
          <w:rFonts w:ascii="方正楷体" w:eastAsia="方正楷体" w:hAnsi="Times New Roman" w:hint="eastAsia"/>
          <w:sz w:val="32"/>
          <w:szCs w:val="32"/>
        </w:rPr>
        <w:t>（十</w:t>
      </w:r>
      <w:r w:rsidR="009B4605">
        <w:rPr>
          <w:rFonts w:ascii="方正楷体" w:eastAsia="方正楷体" w:hAnsi="Times New Roman" w:hint="eastAsia"/>
          <w:sz w:val="32"/>
          <w:szCs w:val="32"/>
        </w:rPr>
        <w:t>二</w:t>
      </w:r>
      <w:r>
        <w:rPr>
          <w:rFonts w:ascii="方正楷体" w:eastAsia="方正楷体" w:hAnsi="Times New Roman" w:hint="eastAsia"/>
          <w:sz w:val="32"/>
          <w:szCs w:val="32"/>
        </w:rPr>
        <w:t>）</w:t>
      </w:r>
      <w:r w:rsidR="00C227A3">
        <w:rPr>
          <w:rFonts w:ascii="方正楷体" w:eastAsia="方正楷体" w:hAnsi="Times New Roman" w:hint="eastAsia"/>
          <w:sz w:val="32"/>
          <w:szCs w:val="32"/>
        </w:rPr>
        <w:t>建工</w:t>
      </w:r>
      <w:r w:rsidR="00C227A3" w:rsidRPr="00997C96">
        <w:rPr>
          <w:rFonts w:ascii="方正楷体" w:eastAsia="方正楷体" w:hAnsi="Times New Roman" w:hint="eastAsia"/>
          <w:sz w:val="32"/>
          <w:szCs w:val="32"/>
        </w:rPr>
        <w:t>集团</w:t>
      </w:r>
      <w:r w:rsidR="00997C96" w:rsidRPr="00997C96">
        <w:rPr>
          <w:rFonts w:ascii="方正楷体" w:eastAsia="方正楷体" w:hAnsi="Times New Roman" w:hint="eastAsia"/>
          <w:sz w:val="32"/>
          <w:szCs w:val="32"/>
        </w:rPr>
        <w:t>总公司直属公司</w:t>
      </w:r>
    </w:p>
    <w:p w:rsidR="00997C96" w:rsidRPr="00997C96" w:rsidRDefault="00D80CEA" w:rsidP="00997C96">
      <w:pPr>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年，该部门</w:t>
      </w:r>
      <w:r w:rsidR="00997C96" w:rsidRPr="00997C96">
        <w:rPr>
          <w:rFonts w:ascii="Times New Roman" w:eastAsia="方正仿宋" w:hAnsi="Times New Roman" w:hint="eastAsia"/>
          <w:sz w:val="32"/>
          <w:szCs w:val="32"/>
        </w:rPr>
        <w:t>各项年度目标均超额完成。营业收入、产值、新签合同金额均居集团第一，利润额居集团第二。新签合同</w:t>
      </w:r>
      <w:r w:rsidR="00997C96" w:rsidRPr="00997C96">
        <w:rPr>
          <w:rFonts w:ascii="Times New Roman" w:eastAsia="方正仿宋" w:hAnsi="Times New Roman" w:hint="eastAsia"/>
          <w:sz w:val="32"/>
          <w:szCs w:val="32"/>
        </w:rPr>
        <w:t>81.45</w:t>
      </w:r>
      <w:r w:rsidR="00997C96" w:rsidRPr="00997C96">
        <w:rPr>
          <w:rFonts w:ascii="Times New Roman" w:eastAsia="方正仿宋" w:hAnsi="Times New Roman" w:hint="eastAsia"/>
          <w:sz w:val="32"/>
          <w:szCs w:val="32"/>
        </w:rPr>
        <w:t>亿元，同比增长</w:t>
      </w:r>
      <w:r w:rsidR="00997C96" w:rsidRPr="00997C96">
        <w:rPr>
          <w:rFonts w:ascii="Times New Roman" w:eastAsia="方正仿宋" w:hAnsi="Times New Roman" w:hint="eastAsia"/>
          <w:sz w:val="32"/>
          <w:szCs w:val="32"/>
        </w:rPr>
        <w:t>46%</w:t>
      </w:r>
      <w:r w:rsidR="00997C96" w:rsidRPr="00997C96">
        <w:rPr>
          <w:rFonts w:ascii="Times New Roman" w:eastAsia="方正仿宋" w:hAnsi="Times New Roman" w:hint="eastAsia"/>
          <w:sz w:val="32"/>
          <w:szCs w:val="32"/>
        </w:rPr>
        <w:t>，完成目标</w:t>
      </w:r>
      <w:r w:rsidR="00997C96" w:rsidRPr="00997C96">
        <w:rPr>
          <w:rFonts w:ascii="Times New Roman" w:eastAsia="方正仿宋" w:hAnsi="Times New Roman" w:hint="eastAsia"/>
          <w:sz w:val="32"/>
          <w:szCs w:val="32"/>
        </w:rPr>
        <w:t>181%</w:t>
      </w:r>
      <w:r w:rsidR="00997C96" w:rsidRPr="00997C96">
        <w:rPr>
          <w:rFonts w:ascii="Times New Roman" w:eastAsia="方正仿宋" w:hAnsi="Times New Roman" w:hint="eastAsia"/>
          <w:sz w:val="32"/>
          <w:szCs w:val="32"/>
        </w:rPr>
        <w:t>；完成产值</w:t>
      </w:r>
      <w:r w:rsidR="00997C96" w:rsidRPr="00997C96">
        <w:rPr>
          <w:rFonts w:ascii="Times New Roman" w:eastAsia="方正仿宋" w:hAnsi="Times New Roman" w:hint="eastAsia"/>
          <w:sz w:val="32"/>
          <w:szCs w:val="32"/>
        </w:rPr>
        <w:t>56.6</w:t>
      </w:r>
      <w:r w:rsidR="00997C96" w:rsidRPr="00997C96">
        <w:rPr>
          <w:rFonts w:ascii="Times New Roman" w:eastAsia="方正仿宋" w:hAnsi="Times New Roman" w:hint="eastAsia"/>
          <w:sz w:val="32"/>
          <w:szCs w:val="32"/>
        </w:rPr>
        <w:t>亿元，同比增长</w:t>
      </w:r>
      <w:r w:rsidR="00997C96" w:rsidRPr="00997C96">
        <w:rPr>
          <w:rFonts w:ascii="Times New Roman" w:eastAsia="方正仿宋" w:hAnsi="Times New Roman" w:hint="eastAsia"/>
          <w:sz w:val="32"/>
          <w:szCs w:val="32"/>
        </w:rPr>
        <w:t>68%</w:t>
      </w:r>
      <w:r w:rsidR="00997C96" w:rsidRPr="00997C96">
        <w:rPr>
          <w:rFonts w:ascii="Times New Roman" w:eastAsia="方正仿宋" w:hAnsi="Times New Roman" w:hint="eastAsia"/>
          <w:sz w:val="32"/>
          <w:szCs w:val="32"/>
        </w:rPr>
        <w:t>，完成目标</w:t>
      </w:r>
      <w:r w:rsidR="00997C96" w:rsidRPr="00997C96">
        <w:rPr>
          <w:rFonts w:ascii="Times New Roman" w:eastAsia="方正仿宋" w:hAnsi="Times New Roman" w:hint="eastAsia"/>
          <w:sz w:val="32"/>
          <w:szCs w:val="32"/>
        </w:rPr>
        <w:t>142%</w:t>
      </w:r>
      <w:r w:rsidR="00997C96" w:rsidRPr="00997C96">
        <w:rPr>
          <w:rFonts w:ascii="Times New Roman" w:eastAsia="方正仿宋" w:hAnsi="Times New Roman" w:hint="eastAsia"/>
          <w:sz w:val="32"/>
          <w:szCs w:val="32"/>
        </w:rPr>
        <w:t>；实现营业收入</w:t>
      </w:r>
      <w:r w:rsidR="00997C96" w:rsidRPr="00997C96">
        <w:rPr>
          <w:rFonts w:ascii="Times New Roman" w:eastAsia="方正仿宋" w:hAnsi="Times New Roman" w:hint="eastAsia"/>
          <w:sz w:val="32"/>
          <w:szCs w:val="32"/>
        </w:rPr>
        <w:t>51.29</w:t>
      </w:r>
      <w:r w:rsidR="00997C96" w:rsidRPr="00997C96">
        <w:rPr>
          <w:rFonts w:ascii="Times New Roman" w:eastAsia="方正仿宋" w:hAnsi="Times New Roman" w:hint="eastAsia"/>
          <w:sz w:val="32"/>
          <w:szCs w:val="32"/>
        </w:rPr>
        <w:t>亿元，同比增长</w:t>
      </w:r>
      <w:r w:rsidR="00997C96" w:rsidRPr="00997C96">
        <w:rPr>
          <w:rFonts w:ascii="Times New Roman" w:eastAsia="方正仿宋" w:hAnsi="Times New Roman" w:hint="eastAsia"/>
          <w:sz w:val="32"/>
          <w:szCs w:val="32"/>
        </w:rPr>
        <w:t>92%</w:t>
      </w:r>
      <w:r w:rsidR="00997C96" w:rsidRPr="00997C96">
        <w:rPr>
          <w:rFonts w:ascii="Times New Roman" w:eastAsia="方正仿宋" w:hAnsi="Times New Roman" w:hint="eastAsia"/>
          <w:sz w:val="32"/>
          <w:szCs w:val="32"/>
        </w:rPr>
        <w:t>，完成目标</w:t>
      </w:r>
      <w:r w:rsidR="00997C96" w:rsidRPr="00997C96">
        <w:rPr>
          <w:rFonts w:ascii="Times New Roman" w:eastAsia="方正仿宋" w:hAnsi="Times New Roman" w:hint="eastAsia"/>
          <w:sz w:val="32"/>
          <w:szCs w:val="32"/>
        </w:rPr>
        <w:t>142%</w:t>
      </w:r>
      <w:r w:rsidR="00997C96" w:rsidRPr="00997C96">
        <w:rPr>
          <w:rFonts w:ascii="Times New Roman" w:eastAsia="方正仿宋" w:hAnsi="Times New Roman" w:hint="eastAsia"/>
          <w:sz w:val="32"/>
          <w:szCs w:val="32"/>
        </w:rPr>
        <w:t>；实现利润总额达</w:t>
      </w:r>
      <w:r w:rsidR="00997C96" w:rsidRPr="00997C96">
        <w:rPr>
          <w:rFonts w:ascii="Times New Roman" w:eastAsia="方正仿宋" w:hAnsi="Times New Roman" w:hint="eastAsia"/>
          <w:sz w:val="32"/>
          <w:szCs w:val="32"/>
        </w:rPr>
        <w:t>1.36</w:t>
      </w:r>
      <w:r w:rsidR="00997C96" w:rsidRPr="00997C96">
        <w:rPr>
          <w:rFonts w:ascii="Times New Roman" w:eastAsia="方正仿宋" w:hAnsi="Times New Roman" w:hint="eastAsia"/>
          <w:sz w:val="32"/>
          <w:szCs w:val="32"/>
        </w:rPr>
        <w:t>亿元，同比增长</w:t>
      </w:r>
      <w:r w:rsidR="00997C96" w:rsidRPr="00997C96">
        <w:rPr>
          <w:rFonts w:ascii="Times New Roman" w:eastAsia="方正仿宋" w:hAnsi="Times New Roman" w:hint="eastAsia"/>
          <w:sz w:val="32"/>
          <w:szCs w:val="32"/>
        </w:rPr>
        <w:t>40%</w:t>
      </w:r>
      <w:r w:rsidR="00997C96" w:rsidRPr="00997C96">
        <w:rPr>
          <w:rFonts w:ascii="Times New Roman" w:eastAsia="方正仿宋" w:hAnsi="Times New Roman" w:hint="eastAsia"/>
          <w:sz w:val="32"/>
          <w:szCs w:val="32"/>
        </w:rPr>
        <w:t>，完成目标</w:t>
      </w:r>
      <w:r w:rsidR="00997C96" w:rsidRPr="00997C96">
        <w:rPr>
          <w:rFonts w:ascii="Times New Roman" w:eastAsia="方正仿宋" w:hAnsi="Times New Roman" w:hint="eastAsia"/>
          <w:sz w:val="32"/>
          <w:szCs w:val="32"/>
        </w:rPr>
        <w:t>194%</w:t>
      </w:r>
      <w:r w:rsidR="00997C96" w:rsidRPr="00997C96">
        <w:rPr>
          <w:rFonts w:ascii="Times New Roman" w:eastAsia="方正仿宋" w:hAnsi="Times New Roman" w:hint="eastAsia"/>
          <w:sz w:val="32"/>
          <w:szCs w:val="32"/>
        </w:rPr>
        <w:t>。在新市场环境下，积极参与</w:t>
      </w:r>
      <w:r w:rsidR="00997C96" w:rsidRPr="00997C96">
        <w:rPr>
          <w:rFonts w:ascii="Times New Roman" w:eastAsia="方正仿宋" w:hAnsi="Times New Roman" w:hint="eastAsia"/>
          <w:sz w:val="32"/>
          <w:szCs w:val="32"/>
        </w:rPr>
        <w:t>PPP</w:t>
      </w:r>
      <w:r w:rsidR="00997C96" w:rsidRPr="00997C96">
        <w:rPr>
          <w:rFonts w:ascii="Times New Roman" w:eastAsia="方正仿宋" w:hAnsi="Times New Roman" w:hint="eastAsia"/>
          <w:sz w:val="32"/>
          <w:szCs w:val="32"/>
        </w:rPr>
        <w:t>、</w:t>
      </w:r>
      <w:r w:rsidR="00997C96" w:rsidRPr="00997C96">
        <w:rPr>
          <w:rFonts w:ascii="Times New Roman" w:eastAsia="方正仿宋" w:hAnsi="Times New Roman" w:hint="eastAsia"/>
          <w:sz w:val="32"/>
          <w:szCs w:val="32"/>
        </w:rPr>
        <w:t>BLT</w:t>
      </w:r>
      <w:r w:rsidR="00997C96" w:rsidRPr="00997C96">
        <w:rPr>
          <w:rFonts w:ascii="Times New Roman" w:eastAsia="方正仿宋" w:hAnsi="Times New Roman" w:hint="eastAsia"/>
          <w:sz w:val="32"/>
          <w:szCs w:val="32"/>
        </w:rPr>
        <w:t>等项目，促进经营发展多元化，取得了优异的成绩。成功中标四个</w:t>
      </w:r>
      <w:r w:rsidR="00997C96" w:rsidRPr="00997C96">
        <w:rPr>
          <w:rFonts w:ascii="Times New Roman" w:eastAsia="方正仿宋" w:hAnsi="Times New Roman" w:hint="eastAsia"/>
          <w:sz w:val="32"/>
          <w:szCs w:val="32"/>
        </w:rPr>
        <w:t>PPP</w:t>
      </w:r>
      <w:r w:rsidR="00997C96" w:rsidRPr="00997C96">
        <w:rPr>
          <w:rFonts w:ascii="Times New Roman" w:eastAsia="方正仿宋" w:hAnsi="Times New Roman" w:hint="eastAsia"/>
          <w:sz w:val="32"/>
          <w:szCs w:val="32"/>
        </w:rPr>
        <w:t>项目、两个</w:t>
      </w:r>
      <w:r w:rsidR="00997C96" w:rsidRPr="00997C96">
        <w:rPr>
          <w:rFonts w:ascii="Times New Roman" w:eastAsia="方正仿宋" w:hAnsi="Times New Roman" w:hint="eastAsia"/>
          <w:sz w:val="32"/>
          <w:szCs w:val="32"/>
        </w:rPr>
        <w:t xml:space="preserve">BLT </w:t>
      </w:r>
      <w:r w:rsidR="00997C96" w:rsidRPr="00997C96">
        <w:rPr>
          <w:rFonts w:ascii="Times New Roman" w:eastAsia="方正仿宋" w:hAnsi="Times New Roman" w:hint="eastAsia"/>
          <w:sz w:val="32"/>
          <w:szCs w:val="32"/>
        </w:rPr>
        <w:t>项目，金额达</w:t>
      </w:r>
      <w:r w:rsidR="00997C96" w:rsidRPr="00997C96">
        <w:rPr>
          <w:rFonts w:ascii="Times New Roman" w:eastAsia="方正仿宋" w:hAnsi="Times New Roman" w:hint="eastAsia"/>
          <w:sz w:val="32"/>
          <w:szCs w:val="32"/>
        </w:rPr>
        <w:t>49.59</w:t>
      </w:r>
      <w:r w:rsidR="00997C96" w:rsidRPr="00997C96">
        <w:rPr>
          <w:rFonts w:ascii="Times New Roman" w:eastAsia="方正仿宋" w:hAnsi="Times New Roman" w:hint="eastAsia"/>
          <w:sz w:val="32"/>
          <w:szCs w:val="32"/>
        </w:rPr>
        <w:t>亿元。本年度承建</w:t>
      </w:r>
      <w:r w:rsidR="00997C96" w:rsidRPr="00997C96">
        <w:rPr>
          <w:rFonts w:ascii="Times New Roman" w:eastAsia="方正仿宋" w:hAnsi="Times New Roman" w:hint="eastAsia"/>
          <w:sz w:val="32"/>
          <w:szCs w:val="32"/>
        </w:rPr>
        <w:t>46</w:t>
      </w:r>
      <w:r w:rsidR="00997C96" w:rsidRPr="00997C96">
        <w:rPr>
          <w:rFonts w:ascii="Times New Roman" w:eastAsia="方正仿宋" w:hAnsi="Times New Roman" w:hint="eastAsia"/>
          <w:sz w:val="32"/>
          <w:szCs w:val="32"/>
        </w:rPr>
        <w:t>个项目，创建省级安全文明工地</w:t>
      </w:r>
      <w:r w:rsidR="00997C96" w:rsidRPr="00997C96">
        <w:rPr>
          <w:rFonts w:ascii="Times New Roman" w:eastAsia="方正仿宋" w:hAnsi="Times New Roman" w:hint="eastAsia"/>
          <w:sz w:val="32"/>
          <w:szCs w:val="32"/>
        </w:rPr>
        <w:t>5</w:t>
      </w:r>
      <w:r w:rsidR="00997C96" w:rsidRPr="00997C96">
        <w:rPr>
          <w:rFonts w:ascii="Times New Roman" w:eastAsia="方正仿宋" w:hAnsi="Times New Roman" w:hint="eastAsia"/>
          <w:sz w:val="32"/>
          <w:szCs w:val="32"/>
        </w:rPr>
        <w:t>个，市级安全文明工地</w:t>
      </w:r>
      <w:r w:rsidR="00997C96" w:rsidRPr="00997C96">
        <w:rPr>
          <w:rFonts w:ascii="Times New Roman" w:eastAsia="方正仿宋" w:hAnsi="Times New Roman" w:hint="eastAsia"/>
          <w:sz w:val="32"/>
          <w:szCs w:val="32"/>
        </w:rPr>
        <w:t>6</w:t>
      </w:r>
      <w:r w:rsidR="00997C96" w:rsidRPr="00997C96">
        <w:rPr>
          <w:rFonts w:ascii="Times New Roman" w:eastAsia="方正仿宋" w:hAnsi="Times New Roman" w:hint="eastAsia"/>
          <w:sz w:val="32"/>
          <w:szCs w:val="32"/>
        </w:rPr>
        <w:t>个</w:t>
      </w:r>
      <w:r w:rsidR="00C227A3">
        <w:rPr>
          <w:rFonts w:ascii="Times New Roman" w:eastAsia="方正仿宋" w:hAnsi="Times New Roman" w:hint="eastAsia"/>
          <w:sz w:val="32"/>
          <w:szCs w:val="32"/>
        </w:rPr>
        <w:t>，</w:t>
      </w:r>
      <w:r w:rsidR="00C227A3" w:rsidRPr="00997C96">
        <w:rPr>
          <w:rFonts w:ascii="Times New Roman" w:eastAsia="方正仿宋" w:hAnsi="Times New Roman" w:hint="eastAsia"/>
          <w:sz w:val="32"/>
          <w:szCs w:val="32"/>
        </w:rPr>
        <w:t>做到了全</w:t>
      </w:r>
      <w:r w:rsidR="00C227A3">
        <w:rPr>
          <w:rFonts w:ascii="Times New Roman" w:eastAsia="方正仿宋" w:hAnsi="Times New Roman" w:hint="eastAsia"/>
          <w:sz w:val="32"/>
          <w:szCs w:val="32"/>
        </w:rPr>
        <w:lastRenderedPageBreak/>
        <w:t>年无重大安全质量事故</w:t>
      </w:r>
      <w:r w:rsidR="00997C96" w:rsidRPr="00997C96">
        <w:rPr>
          <w:rFonts w:ascii="Times New Roman" w:eastAsia="方正仿宋" w:hAnsi="Times New Roman" w:hint="eastAsia"/>
          <w:sz w:val="32"/>
          <w:szCs w:val="32"/>
        </w:rPr>
        <w:t>。</w:t>
      </w:r>
    </w:p>
    <w:p w:rsidR="00997C96" w:rsidRPr="00997C96" w:rsidRDefault="00D80CEA" w:rsidP="00997C96">
      <w:pPr>
        <w:tabs>
          <w:tab w:val="num" w:pos="312"/>
        </w:tabs>
        <w:spacing w:line="560" w:lineRule="exact"/>
        <w:ind w:firstLineChars="200" w:firstLine="622"/>
        <w:rPr>
          <w:rFonts w:ascii="方正楷体" w:eastAsia="方正楷体" w:hAnsi="Times New Roman"/>
          <w:sz w:val="32"/>
          <w:szCs w:val="32"/>
        </w:rPr>
      </w:pPr>
      <w:r>
        <w:rPr>
          <w:rFonts w:ascii="方正楷体" w:eastAsia="方正楷体" w:hAnsi="Times New Roman" w:hint="eastAsia"/>
          <w:sz w:val="32"/>
          <w:szCs w:val="32"/>
        </w:rPr>
        <w:t>（十</w:t>
      </w:r>
      <w:r w:rsidR="009B4605">
        <w:rPr>
          <w:rFonts w:ascii="方正楷体" w:eastAsia="方正楷体" w:hAnsi="Times New Roman" w:hint="eastAsia"/>
          <w:sz w:val="32"/>
          <w:szCs w:val="32"/>
        </w:rPr>
        <w:t>三</w:t>
      </w:r>
      <w:r>
        <w:rPr>
          <w:rFonts w:ascii="方正楷体" w:eastAsia="方正楷体" w:hAnsi="Times New Roman" w:hint="eastAsia"/>
          <w:sz w:val="32"/>
          <w:szCs w:val="32"/>
        </w:rPr>
        <w:t>）</w:t>
      </w:r>
      <w:r w:rsidR="00997C96" w:rsidRPr="00997C96">
        <w:rPr>
          <w:rFonts w:ascii="方正楷体" w:eastAsia="方正楷体" w:hAnsi="Times New Roman" w:hint="eastAsia"/>
          <w:sz w:val="32"/>
          <w:szCs w:val="32"/>
        </w:rPr>
        <w:t>成都建工路桥建设有限公司</w:t>
      </w:r>
    </w:p>
    <w:p w:rsidR="00997C96" w:rsidRPr="00997C96" w:rsidRDefault="00D80CEA" w:rsidP="00D80CEA">
      <w:pPr>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年，该公司</w:t>
      </w:r>
      <w:r w:rsidR="00997C96" w:rsidRPr="00997C96">
        <w:rPr>
          <w:rFonts w:ascii="Times New Roman" w:eastAsia="方正仿宋" w:hAnsi="Times New Roman" w:hint="eastAsia"/>
          <w:sz w:val="32"/>
          <w:szCs w:val="32"/>
        </w:rPr>
        <w:t>确立“百亿路桥”发展目标。</w:t>
      </w:r>
      <w:r w:rsidR="004F5F2A">
        <w:rPr>
          <w:rFonts w:ascii="Times New Roman" w:eastAsia="方正仿宋" w:hAnsi="Times New Roman" w:hint="eastAsia"/>
          <w:sz w:val="32"/>
          <w:szCs w:val="32"/>
        </w:rPr>
        <w:t>一是转型升级见成效。</w:t>
      </w:r>
      <w:r w:rsidR="00997C96" w:rsidRPr="00997C96">
        <w:rPr>
          <w:rFonts w:ascii="Times New Roman" w:eastAsia="方正仿宋" w:hAnsi="Times New Roman" w:hint="eastAsia"/>
          <w:sz w:val="32"/>
          <w:szCs w:val="32"/>
        </w:rPr>
        <w:t>由单一招投标转型为投融资、股权合作、战略合作多元经营格局。</w:t>
      </w:r>
      <w:r w:rsidR="004F5F2A">
        <w:rPr>
          <w:rFonts w:ascii="Times New Roman" w:eastAsia="方正仿宋" w:hAnsi="Times New Roman" w:hint="eastAsia"/>
          <w:sz w:val="32"/>
          <w:szCs w:val="32"/>
        </w:rPr>
        <w:t>二是</w:t>
      </w:r>
      <w:r w:rsidR="00997C96" w:rsidRPr="00997C96">
        <w:rPr>
          <w:rFonts w:ascii="Times New Roman" w:eastAsia="方正仿宋" w:hAnsi="Times New Roman" w:hint="eastAsia"/>
          <w:sz w:val="32"/>
          <w:szCs w:val="32"/>
        </w:rPr>
        <w:t>科技兴企见成效，荣获</w:t>
      </w:r>
      <w:r w:rsidR="00997C96" w:rsidRPr="00997C96">
        <w:rPr>
          <w:rFonts w:ascii="Times New Roman" w:eastAsia="方正仿宋" w:hAnsi="Times New Roman" w:hint="eastAsia"/>
          <w:sz w:val="32"/>
          <w:szCs w:val="32"/>
        </w:rPr>
        <w:t>18</w:t>
      </w:r>
      <w:r w:rsidR="00997C96" w:rsidRPr="00997C96">
        <w:rPr>
          <w:rFonts w:ascii="Times New Roman" w:eastAsia="方正仿宋" w:hAnsi="Times New Roman" w:hint="eastAsia"/>
          <w:sz w:val="32"/>
          <w:szCs w:val="32"/>
        </w:rPr>
        <w:t>项国家级成果及专利，参编综合管廊工程建设省级标准填补省标空白，荣获集团</w:t>
      </w:r>
      <w:r w:rsidR="00997C96" w:rsidRPr="00997C96">
        <w:rPr>
          <w:rFonts w:ascii="Times New Roman" w:eastAsia="方正仿宋" w:hAnsi="Times New Roman" w:hint="eastAsia"/>
          <w:sz w:val="32"/>
          <w:szCs w:val="32"/>
        </w:rPr>
        <w:t>2017</w:t>
      </w:r>
      <w:r w:rsidR="00997C96" w:rsidRPr="00997C96">
        <w:rPr>
          <w:rFonts w:ascii="Times New Roman" w:eastAsia="方正仿宋" w:hAnsi="Times New Roman" w:hint="eastAsia"/>
          <w:sz w:val="32"/>
          <w:szCs w:val="32"/>
        </w:rPr>
        <w:t>年度科技进步一、二等奖。</w:t>
      </w:r>
      <w:r w:rsidR="004F5F2A">
        <w:rPr>
          <w:rFonts w:ascii="Times New Roman" w:eastAsia="方正仿宋" w:hAnsi="Times New Roman" w:hint="eastAsia"/>
          <w:sz w:val="32"/>
          <w:szCs w:val="32"/>
        </w:rPr>
        <w:t>三是</w:t>
      </w:r>
      <w:r w:rsidR="00997C96" w:rsidRPr="00997C96">
        <w:rPr>
          <w:rFonts w:ascii="Times New Roman" w:eastAsia="方正仿宋" w:hAnsi="Times New Roman" w:hint="eastAsia"/>
          <w:sz w:val="32"/>
          <w:szCs w:val="32"/>
        </w:rPr>
        <w:t>生产经营全面跃升。提前超额完成了集团下达的</w:t>
      </w:r>
      <w:r w:rsidR="00997C96" w:rsidRPr="00997C96">
        <w:rPr>
          <w:rFonts w:ascii="Times New Roman" w:eastAsia="方正仿宋" w:hAnsi="Times New Roman" w:hint="eastAsia"/>
          <w:sz w:val="32"/>
          <w:szCs w:val="32"/>
        </w:rPr>
        <w:t>60</w:t>
      </w:r>
      <w:r w:rsidR="00997C96" w:rsidRPr="00997C96">
        <w:rPr>
          <w:rFonts w:ascii="Times New Roman" w:eastAsia="方正仿宋" w:hAnsi="Times New Roman" w:hint="eastAsia"/>
          <w:sz w:val="32"/>
          <w:szCs w:val="32"/>
        </w:rPr>
        <w:t>亿元奋斗经营目标任务，主要经济指标在集团保持前列，实现了利润破亿元大关。</w:t>
      </w:r>
      <w:r w:rsidR="004F5F2A">
        <w:rPr>
          <w:rFonts w:ascii="Times New Roman" w:eastAsia="方正仿宋" w:hAnsi="Times New Roman" w:hint="eastAsia"/>
          <w:sz w:val="32"/>
          <w:szCs w:val="32"/>
        </w:rPr>
        <w:t>四是</w:t>
      </w:r>
      <w:r w:rsidR="00997C96" w:rsidRPr="00997C96">
        <w:rPr>
          <w:rFonts w:ascii="Times New Roman" w:eastAsia="方正仿宋" w:hAnsi="Times New Roman" w:hint="eastAsia"/>
          <w:sz w:val="32"/>
          <w:szCs w:val="32"/>
        </w:rPr>
        <w:t>加大反腐倡廉力度，确保企业健康发展。</w:t>
      </w:r>
    </w:p>
    <w:p w:rsidR="00997C96" w:rsidRPr="00997C96" w:rsidRDefault="00D80CEA" w:rsidP="00997C96">
      <w:pPr>
        <w:tabs>
          <w:tab w:val="num" w:pos="312"/>
        </w:tabs>
        <w:spacing w:line="560" w:lineRule="exact"/>
        <w:ind w:firstLineChars="200" w:firstLine="622"/>
        <w:rPr>
          <w:rFonts w:ascii="方正楷体" w:eastAsia="方正楷体" w:hAnsi="Times New Roman"/>
          <w:sz w:val="32"/>
          <w:szCs w:val="32"/>
        </w:rPr>
      </w:pPr>
      <w:r>
        <w:rPr>
          <w:rFonts w:ascii="方正楷体" w:eastAsia="方正楷体" w:hAnsi="Times New Roman" w:hint="eastAsia"/>
          <w:sz w:val="32"/>
          <w:szCs w:val="32"/>
        </w:rPr>
        <w:t>（十</w:t>
      </w:r>
      <w:r w:rsidR="009B4605">
        <w:rPr>
          <w:rFonts w:ascii="方正楷体" w:eastAsia="方正楷体" w:hAnsi="Times New Roman" w:hint="eastAsia"/>
          <w:sz w:val="32"/>
          <w:szCs w:val="32"/>
        </w:rPr>
        <w:t>四</w:t>
      </w:r>
      <w:r>
        <w:rPr>
          <w:rFonts w:ascii="方正楷体" w:eastAsia="方正楷体" w:hAnsi="Times New Roman" w:hint="eastAsia"/>
          <w:sz w:val="32"/>
          <w:szCs w:val="32"/>
        </w:rPr>
        <w:t>）</w:t>
      </w:r>
      <w:r w:rsidR="00997C96" w:rsidRPr="00997C96">
        <w:rPr>
          <w:rFonts w:ascii="方正楷体" w:eastAsia="方正楷体" w:hAnsi="Times New Roman" w:hint="eastAsia"/>
          <w:sz w:val="32"/>
          <w:szCs w:val="32"/>
        </w:rPr>
        <w:t>成都市第二建筑工程公司</w:t>
      </w:r>
    </w:p>
    <w:p w:rsidR="00997C96" w:rsidRPr="00997C96" w:rsidRDefault="00D80CEA" w:rsidP="00997C96">
      <w:pPr>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t>2017</w:t>
      </w:r>
      <w:r>
        <w:rPr>
          <w:rFonts w:ascii="Times New Roman" w:eastAsia="方正仿宋" w:hAnsi="Times New Roman" w:hint="eastAsia"/>
          <w:sz w:val="32"/>
          <w:szCs w:val="32"/>
        </w:rPr>
        <w:t>年，该公司</w:t>
      </w:r>
      <w:r w:rsidR="00997C96" w:rsidRPr="00997C96">
        <w:rPr>
          <w:rFonts w:ascii="Times New Roman" w:eastAsia="方正仿宋" w:hAnsi="Times New Roman" w:hint="eastAsia"/>
          <w:sz w:val="32"/>
          <w:szCs w:val="32"/>
        </w:rPr>
        <w:t>以打造“千亿建工”为奋斗目标，强抓管理，成果丰硕。经营方面，承接新工程</w:t>
      </w:r>
      <w:r w:rsidR="00997C96" w:rsidRPr="00997C96">
        <w:rPr>
          <w:rFonts w:ascii="Times New Roman" w:eastAsia="方正仿宋" w:hAnsi="Times New Roman" w:hint="eastAsia"/>
          <w:sz w:val="32"/>
          <w:szCs w:val="32"/>
        </w:rPr>
        <w:t>46</w:t>
      </w:r>
      <w:r w:rsidR="00997C96" w:rsidRPr="00997C96">
        <w:rPr>
          <w:rFonts w:ascii="Times New Roman" w:eastAsia="方正仿宋" w:hAnsi="Times New Roman" w:hint="eastAsia"/>
          <w:sz w:val="32"/>
          <w:szCs w:val="32"/>
        </w:rPr>
        <w:t>个，建筑总面积约</w:t>
      </w:r>
      <w:r w:rsidR="00997C96" w:rsidRPr="00997C96">
        <w:rPr>
          <w:rFonts w:ascii="Times New Roman" w:eastAsia="方正仿宋" w:hAnsi="Times New Roman" w:hint="eastAsia"/>
          <w:sz w:val="32"/>
          <w:szCs w:val="32"/>
        </w:rPr>
        <w:t>241</w:t>
      </w:r>
      <w:r w:rsidR="00997C96" w:rsidRPr="00997C96">
        <w:rPr>
          <w:rFonts w:ascii="Times New Roman" w:eastAsia="方正仿宋" w:hAnsi="Times New Roman" w:hint="eastAsia"/>
          <w:sz w:val="32"/>
          <w:szCs w:val="32"/>
        </w:rPr>
        <w:t>万平米，新签合同额</w:t>
      </w:r>
      <w:r w:rsidR="00997C96" w:rsidRPr="00997C96">
        <w:rPr>
          <w:rFonts w:ascii="Times New Roman" w:eastAsia="方正仿宋" w:hAnsi="Times New Roman" w:hint="eastAsia"/>
          <w:sz w:val="32"/>
          <w:szCs w:val="32"/>
        </w:rPr>
        <w:t>61.28</w:t>
      </w:r>
      <w:r w:rsidR="00997C96" w:rsidRPr="00997C96">
        <w:rPr>
          <w:rFonts w:ascii="Times New Roman" w:eastAsia="方正仿宋" w:hAnsi="Times New Roman" w:hint="eastAsia"/>
          <w:sz w:val="32"/>
          <w:szCs w:val="32"/>
        </w:rPr>
        <w:t>亿元；生产方面，在建项目共计</w:t>
      </w:r>
      <w:r w:rsidR="00997C96" w:rsidRPr="00997C96">
        <w:rPr>
          <w:rFonts w:ascii="Times New Roman" w:eastAsia="方正仿宋" w:hAnsi="Times New Roman" w:hint="eastAsia"/>
          <w:sz w:val="32"/>
          <w:szCs w:val="32"/>
        </w:rPr>
        <w:t>50</w:t>
      </w:r>
      <w:r w:rsidR="00997C96" w:rsidRPr="00997C96">
        <w:rPr>
          <w:rFonts w:ascii="Times New Roman" w:eastAsia="方正仿宋" w:hAnsi="Times New Roman" w:hint="eastAsia"/>
          <w:sz w:val="32"/>
          <w:szCs w:val="32"/>
        </w:rPr>
        <w:t>个，施工总面积</w:t>
      </w:r>
      <w:r w:rsidR="00997C96" w:rsidRPr="00997C96">
        <w:rPr>
          <w:rFonts w:ascii="Times New Roman" w:eastAsia="方正仿宋" w:hAnsi="Times New Roman" w:hint="eastAsia"/>
          <w:sz w:val="32"/>
          <w:szCs w:val="32"/>
        </w:rPr>
        <w:t>542</w:t>
      </w:r>
      <w:r w:rsidR="00997C96" w:rsidRPr="00997C96">
        <w:rPr>
          <w:rFonts w:ascii="Times New Roman" w:eastAsia="方正仿宋" w:hAnsi="Times New Roman" w:hint="eastAsia"/>
          <w:sz w:val="32"/>
          <w:szCs w:val="32"/>
        </w:rPr>
        <w:t>万平米；获评各类市级奖项</w:t>
      </w:r>
      <w:r w:rsidR="00997C96" w:rsidRPr="00997C96">
        <w:rPr>
          <w:rFonts w:ascii="Times New Roman" w:eastAsia="方正仿宋" w:hAnsi="Times New Roman" w:hint="eastAsia"/>
          <w:sz w:val="32"/>
          <w:szCs w:val="32"/>
        </w:rPr>
        <w:t>15</w:t>
      </w:r>
      <w:r w:rsidR="00997C96" w:rsidRPr="00997C96">
        <w:rPr>
          <w:rFonts w:ascii="Times New Roman" w:eastAsia="方正仿宋" w:hAnsi="Times New Roman" w:hint="eastAsia"/>
          <w:sz w:val="32"/>
          <w:szCs w:val="32"/>
        </w:rPr>
        <w:t>个、省级奖项</w:t>
      </w:r>
      <w:r w:rsidR="00997C96" w:rsidRPr="00997C96">
        <w:rPr>
          <w:rFonts w:ascii="Times New Roman" w:eastAsia="方正仿宋" w:hAnsi="Times New Roman" w:hint="eastAsia"/>
          <w:sz w:val="32"/>
          <w:szCs w:val="32"/>
        </w:rPr>
        <w:t>10</w:t>
      </w:r>
      <w:r w:rsidR="00997C96" w:rsidRPr="00997C96">
        <w:rPr>
          <w:rFonts w:ascii="Times New Roman" w:eastAsia="方正仿宋" w:hAnsi="Times New Roman" w:hint="eastAsia"/>
          <w:sz w:val="32"/>
          <w:szCs w:val="32"/>
        </w:rPr>
        <w:t>个、全国级奖项</w:t>
      </w:r>
      <w:r w:rsidR="00997C96" w:rsidRPr="00997C96">
        <w:rPr>
          <w:rFonts w:ascii="Times New Roman" w:eastAsia="方正仿宋" w:hAnsi="Times New Roman" w:hint="eastAsia"/>
          <w:sz w:val="32"/>
          <w:szCs w:val="32"/>
        </w:rPr>
        <w:t>3</w:t>
      </w:r>
      <w:r w:rsidR="00997C96" w:rsidRPr="00997C96">
        <w:rPr>
          <w:rFonts w:ascii="Times New Roman" w:eastAsia="方正仿宋" w:hAnsi="Times New Roman" w:hint="eastAsia"/>
          <w:sz w:val="32"/>
          <w:szCs w:val="32"/>
        </w:rPr>
        <w:t>个；技术方面，全年开展科研课题</w:t>
      </w:r>
      <w:r w:rsidR="00997C96" w:rsidRPr="00997C96">
        <w:rPr>
          <w:rFonts w:ascii="Times New Roman" w:eastAsia="方正仿宋" w:hAnsi="Times New Roman" w:hint="eastAsia"/>
          <w:sz w:val="32"/>
          <w:szCs w:val="32"/>
        </w:rPr>
        <w:t>16</w:t>
      </w:r>
      <w:r w:rsidR="00997C96" w:rsidRPr="00997C96">
        <w:rPr>
          <w:rFonts w:ascii="Times New Roman" w:eastAsia="方正仿宋" w:hAnsi="Times New Roman" w:hint="eastAsia"/>
          <w:sz w:val="32"/>
          <w:szCs w:val="32"/>
        </w:rPr>
        <w:t>项，取得发明专利</w:t>
      </w:r>
      <w:r w:rsidR="00997C96" w:rsidRPr="00997C96">
        <w:rPr>
          <w:rFonts w:ascii="Times New Roman" w:eastAsia="方正仿宋" w:hAnsi="Times New Roman" w:hint="eastAsia"/>
          <w:sz w:val="32"/>
          <w:szCs w:val="32"/>
        </w:rPr>
        <w:t>1</w:t>
      </w:r>
      <w:r w:rsidR="00997C96" w:rsidRPr="00997C96">
        <w:rPr>
          <w:rFonts w:ascii="Times New Roman" w:eastAsia="方正仿宋" w:hAnsi="Times New Roman" w:hint="eastAsia"/>
          <w:sz w:val="32"/>
          <w:szCs w:val="32"/>
        </w:rPr>
        <w:t>项，实用新型专利</w:t>
      </w:r>
      <w:r w:rsidR="00997C96" w:rsidRPr="00997C96">
        <w:rPr>
          <w:rFonts w:ascii="Times New Roman" w:eastAsia="方正仿宋" w:hAnsi="Times New Roman" w:hint="eastAsia"/>
          <w:sz w:val="32"/>
          <w:szCs w:val="32"/>
        </w:rPr>
        <w:t>2</w:t>
      </w:r>
      <w:r w:rsidR="00997C96" w:rsidRPr="00997C96">
        <w:rPr>
          <w:rFonts w:ascii="Times New Roman" w:eastAsia="方正仿宋" w:hAnsi="Times New Roman" w:hint="eastAsia"/>
          <w:sz w:val="32"/>
          <w:szCs w:val="32"/>
        </w:rPr>
        <w:t>项；获省级工法</w:t>
      </w:r>
      <w:r w:rsidR="00997C96" w:rsidRPr="00997C96">
        <w:rPr>
          <w:rFonts w:ascii="Times New Roman" w:eastAsia="方正仿宋" w:hAnsi="Times New Roman" w:hint="eastAsia"/>
          <w:sz w:val="32"/>
          <w:szCs w:val="32"/>
        </w:rPr>
        <w:t>5</w:t>
      </w:r>
      <w:r w:rsidR="00997C96" w:rsidRPr="00997C96">
        <w:rPr>
          <w:rFonts w:ascii="Times New Roman" w:eastAsia="方正仿宋" w:hAnsi="Times New Roman" w:hint="eastAsia"/>
          <w:sz w:val="32"/>
          <w:szCs w:val="32"/>
        </w:rPr>
        <w:t>项；</w:t>
      </w:r>
      <w:r w:rsidR="00997C96" w:rsidRPr="00997C96">
        <w:rPr>
          <w:rFonts w:ascii="Times New Roman" w:eastAsia="方正仿宋" w:hAnsi="Times New Roman" w:hint="eastAsia"/>
          <w:sz w:val="32"/>
          <w:szCs w:val="32"/>
        </w:rPr>
        <w:t>2</w:t>
      </w:r>
      <w:r w:rsidR="00997C96" w:rsidRPr="00997C96">
        <w:rPr>
          <w:rFonts w:ascii="Times New Roman" w:eastAsia="方正仿宋" w:hAnsi="Times New Roman" w:hint="eastAsia"/>
          <w:sz w:val="32"/>
          <w:szCs w:val="32"/>
        </w:rPr>
        <w:t>项科技成果分获得集团科技进步一等奖、三等奖；企业管理方面，全年制定和修订制度</w:t>
      </w:r>
      <w:r w:rsidR="00997C96" w:rsidRPr="00997C96">
        <w:rPr>
          <w:rFonts w:ascii="Times New Roman" w:eastAsia="方正仿宋" w:hAnsi="Times New Roman" w:hint="eastAsia"/>
          <w:sz w:val="32"/>
          <w:szCs w:val="32"/>
        </w:rPr>
        <w:t>19</w:t>
      </w:r>
      <w:r w:rsidR="00997C96" w:rsidRPr="00997C96">
        <w:rPr>
          <w:rFonts w:ascii="Times New Roman" w:eastAsia="方正仿宋" w:hAnsi="Times New Roman" w:hint="eastAsia"/>
          <w:sz w:val="32"/>
          <w:szCs w:val="32"/>
        </w:rPr>
        <w:t>项，完善流程</w:t>
      </w:r>
      <w:r w:rsidR="00997C96" w:rsidRPr="00997C96">
        <w:rPr>
          <w:rFonts w:ascii="Times New Roman" w:eastAsia="方正仿宋" w:hAnsi="Times New Roman" w:hint="eastAsia"/>
          <w:sz w:val="32"/>
          <w:szCs w:val="32"/>
        </w:rPr>
        <w:t>21</w:t>
      </w:r>
      <w:r w:rsidR="00997C96" w:rsidRPr="00997C96">
        <w:rPr>
          <w:rFonts w:ascii="Times New Roman" w:eastAsia="方正仿宋" w:hAnsi="Times New Roman" w:hint="eastAsia"/>
          <w:sz w:val="32"/>
          <w:szCs w:val="32"/>
        </w:rPr>
        <w:t>项，取得施工专业承包一级资质</w:t>
      </w:r>
      <w:r w:rsidR="00997C96" w:rsidRPr="00997C96">
        <w:rPr>
          <w:rFonts w:ascii="Times New Roman" w:eastAsia="方正仿宋" w:hAnsi="Times New Roman" w:hint="eastAsia"/>
          <w:sz w:val="32"/>
          <w:szCs w:val="32"/>
        </w:rPr>
        <w:t>6</w:t>
      </w:r>
      <w:r w:rsidR="00997C96" w:rsidRPr="00997C96">
        <w:rPr>
          <w:rFonts w:ascii="Times New Roman" w:eastAsia="方正仿宋" w:hAnsi="Times New Roman" w:hint="eastAsia"/>
          <w:sz w:val="32"/>
          <w:szCs w:val="32"/>
        </w:rPr>
        <w:t>项，收回专项收款</w:t>
      </w:r>
      <w:r w:rsidR="00997C96" w:rsidRPr="00997C96">
        <w:rPr>
          <w:rFonts w:ascii="Times New Roman" w:eastAsia="方正仿宋" w:hAnsi="Times New Roman" w:hint="eastAsia"/>
          <w:sz w:val="32"/>
          <w:szCs w:val="32"/>
        </w:rPr>
        <w:t>2.8</w:t>
      </w:r>
      <w:r w:rsidR="00997C96" w:rsidRPr="00997C96">
        <w:rPr>
          <w:rFonts w:ascii="Times New Roman" w:eastAsia="方正仿宋" w:hAnsi="Times New Roman" w:hint="eastAsia"/>
          <w:sz w:val="32"/>
          <w:szCs w:val="32"/>
        </w:rPr>
        <w:t>亿元，收回重点收款</w:t>
      </w:r>
      <w:r w:rsidR="00997C96" w:rsidRPr="00997C96">
        <w:rPr>
          <w:rFonts w:ascii="Times New Roman" w:eastAsia="方正仿宋" w:hAnsi="Times New Roman" w:hint="eastAsia"/>
          <w:sz w:val="32"/>
          <w:szCs w:val="32"/>
        </w:rPr>
        <w:t>1220</w:t>
      </w:r>
      <w:r w:rsidR="00997C96" w:rsidRPr="00997C96">
        <w:rPr>
          <w:rFonts w:ascii="Times New Roman" w:eastAsia="方正仿宋" w:hAnsi="Times New Roman" w:hint="eastAsia"/>
          <w:sz w:val="32"/>
          <w:szCs w:val="32"/>
        </w:rPr>
        <w:t>万元。公司全年完成产值</w:t>
      </w:r>
      <w:r w:rsidR="00997C96" w:rsidRPr="00997C96">
        <w:rPr>
          <w:rFonts w:ascii="Times New Roman" w:eastAsia="方正仿宋" w:hAnsi="Times New Roman" w:hint="eastAsia"/>
          <w:sz w:val="32"/>
          <w:szCs w:val="32"/>
        </w:rPr>
        <w:t>34.47</w:t>
      </w:r>
      <w:r w:rsidR="00997C96" w:rsidRPr="00997C96">
        <w:rPr>
          <w:rFonts w:ascii="Times New Roman" w:eastAsia="方正仿宋" w:hAnsi="Times New Roman" w:hint="eastAsia"/>
          <w:sz w:val="32"/>
          <w:szCs w:val="32"/>
        </w:rPr>
        <w:t>亿元，营业收入</w:t>
      </w:r>
      <w:r w:rsidR="00997C96" w:rsidRPr="00997C96">
        <w:rPr>
          <w:rFonts w:ascii="Times New Roman" w:eastAsia="方正仿宋" w:hAnsi="Times New Roman" w:hint="eastAsia"/>
          <w:sz w:val="32"/>
          <w:szCs w:val="32"/>
        </w:rPr>
        <w:t>31</w:t>
      </w:r>
      <w:r w:rsidR="00997C96" w:rsidRPr="00997C96">
        <w:rPr>
          <w:rFonts w:ascii="Times New Roman" w:eastAsia="方正仿宋" w:hAnsi="Times New Roman" w:hint="eastAsia"/>
          <w:sz w:val="32"/>
          <w:szCs w:val="32"/>
        </w:rPr>
        <w:t>亿元，利润</w:t>
      </w:r>
      <w:r w:rsidR="00997C96" w:rsidRPr="00997C96">
        <w:rPr>
          <w:rFonts w:ascii="Times New Roman" w:eastAsia="方正仿宋" w:hAnsi="Times New Roman" w:hint="eastAsia"/>
          <w:sz w:val="32"/>
          <w:szCs w:val="32"/>
        </w:rPr>
        <w:t>6140</w:t>
      </w:r>
      <w:r w:rsidR="00C227A3">
        <w:rPr>
          <w:rFonts w:ascii="Times New Roman" w:eastAsia="方正仿宋" w:hAnsi="Times New Roman" w:hint="eastAsia"/>
          <w:sz w:val="32"/>
          <w:szCs w:val="32"/>
        </w:rPr>
        <w:t>万元</w:t>
      </w:r>
      <w:r w:rsidR="00997C96" w:rsidRPr="00997C96">
        <w:rPr>
          <w:rFonts w:ascii="Times New Roman" w:eastAsia="方正仿宋" w:hAnsi="Times New Roman" w:hint="eastAsia"/>
          <w:sz w:val="32"/>
          <w:szCs w:val="32"/>
        </w:rPr>
        <w:t>。</w:t>
      </w:r>
    </w:p>
    <w:p w:rsidR="00997C96" w:rsidRPr="00997C96" w:rsidRDefault="00D80CEA" w:rsidP="00997C96">
      <w:pPr>
        <w:tabs>
          <w:tab w:val="num" w:pos="312"/>
        </w:tabs>
        <w:spacing w:line="560" w:lineRule="exact"/>
        <w:ind w:firstLineChars="200" w:firstLine="622"/>
        <w:rPr>
          <w:rFonts w:ascii="方正楷体" w:eastAsia="方正楷体" w:hAnsi="Times New Roman"/>
          <w:sz w:val="32"/>
          <w:szCs w:val="32"/>
        </w:rPr>
      </w:pPr>
      <w:r>
        <w:rPr>
          <w:rFonts w:ascii="方正楷体" w:eastAsia="方正楷体" w:hAnsi="Times New Roman" w:hint="eastAsia"/>
          <w:sz w:val="32"/>
          <w:szCs w:val="32"/>
        </w:rPr>
        <w:t>（十</w:t>
      </w:r>
      <w:r w:rsidR="009B4605">
        <w:rPr>
          <w:rFonts w:ascii="方正楷体" w:eastAsia="方正楷体" w:hAnsi="Times New Roman" w:hint="eastAsia"/>
          <w:sz w:val="32"/>
          <w:szCs w:val="32"/>
        </w:rPr>
        <w:t>五</w:t>
      </w:r>
      <w:r>
        <w:rPr>
          <w:rFonts w:ascii="方正楷体" w:eastAsia="方正楷体" w:hAnsi="Times New Roman" w:hint="eastAsia"/>
          <w:sz w:val="32"/>
          <w:szCs w:val="32"/>
        </w:rPr>
        <w:t>）</w:t>
      </w:r>
      <w:r w:rsidR="00997C96" w:rsidRPr="00997C96">
        <w:rPr>
          <w:rFonts w:ascii="方正楷体" w:eastAsia="方正楷体" w:hAnsi="Times New Roman" w:hint="eastAsia"/>
          <w:sz w:val="32"/>
          <w:szCs w:val="32"/>
        </w:rPr>
        <w:t>成都市第八建筑工程公司</w:t>
      </w:r>
    </w:p>
    <w:p w:rsidR="00997C96" w:rsidRPr="00997C96" w:rsidRDefault="00D80CEA" w:rsidP="003F127C">
      <w:pPr>
        <w:spacing w:line="560" w:lineRule="exact"/>
        <w:ind w:firstLineChars="200" w:firstLine="622"/>
        <w:rPr>
          <w:rFonts w:ascii="Times New Roman" w:eastAsia="方正仿宋" w:hAnsi="Times New Roman"/>
          <w:sz w:val="32"/>
          <w:szCs w:val="32"/>
        </w:rPr>
      </w:pPr>
      <w:r>
        <w:rPr>
          <w:rFonts w:ascii="Times New Roman" w:eastAsia="方正仿宋" w:hAnsi="Times New Roman" w:hint="eastAsia"/>
          <w:sz w:val="32"/>
          <w:szCs w:val="32"/>
        </w:rPr>
        <w:lastRenderedPageBreak/>
        <w:t>2017</w:t>
      </w:r>
      <w:r>
        <w:rPr>
          <w:rFonts w:ascii="Times New Roman" w:eastAsia="方正仿宋" w:hAnsi="Times New Roman" w:hint="eastAsia"/>
          <w:sz w:val="32"/>
          <w:szCs w:val="32"/>
        </w:rPr>
        <w:t>年，该公司</w:t>
      </w:r>
      <w:r w:rsidR="00997C96" w:rsidRPr="00997C96">
        <w:rPr>
          <w:rFonts w:ascii="Times New Roman" w:eastAsia="方正仿宋" w:hAnsi="Times New Roman" w:hint="eastAsia"/>
          <w:sz w:val="32"/>
          <w:szCs w:val="32"/>
        </w:rPr>
        <w:t>始终兼顾经济增长速度与质量，综合实力稳居建工集团第一梯队：全年实现经营业绩</w:t>
      </w:r>
      <w:r w:rsidR="00997C96" w:rsidRPr="00997C96">
        <w:rPr>
          <w:rFonts w:ascii="Times New Roman" w:eastAsia="方正仿宋" w:hAnsi="Times New Roman" w:hint="eastAsia"/>
          <w:sz w:val="32"/>
          <w:szCs w:val="32"/>
        </w:rPr>
        <w:t>42.26</w:t>
      </w:r>
      <w:r w:rsidR="00997C96" w:rsidRPr="00997C96">
        <w:rPr>
          <w:rFonts w:ascii="Times New Roman" w:eastAsia="方正仿宋" w:hAnsi="Times New Roman" w:hint="eastAsia"/>
          <w:sz w:val="32"/>
          <w:szCs w:val="32"/>
        </w:rPr>
        <w:t>亿元，同比增长</w:t>
      </w:r>
      <w:r w:rsidR="00997C96" w:rsidRPr="00997C96">
        <w:rPr>
          <w:rFonts w:ascii="Times New Roman" w:eastAsia="方正仿宋" w:hAnsi="Times New Roman" w:hint="eastAsia"/>
          <w:sz w:val="32"/>
          <w:szCs w:val="32"/>
        </w:rPr>
        <w:t>16.47%</w:t>
      </w:r>
      <w:r w:rsidR="00997C96" w:rsidRPr="00997C96">
        <w:rPr>
          <w:rFonts w:ascii="Times New Roman" w:eastAsia="方正仿宋" w:hAnsi="Times New Roman" w:hint="eastAsia"/>
          <w:sz w:val="32"/>
          <w:szCs w:val="32"/>
        </w:rPr>
        <w:t>；营业收入</w:t>
      </w:r>
      <w:r w:rsidR="00997C96" w:rsidRPr="00997C96">
        <w:rPr>
          <w:rFonts w:ascii="Times New Roman" w:eastAsia="方正仿宋" w:hAnsi="Times New Roman" w:hint="eastAsia"/>
          <w:sz w:val="32"/>
          <w:szCs w:val="32"/>
        </w:rPr>
        <w:t>23.25</w:t>
      </w:r>
      <w:r w:rsidR="00997C96" w:rsidRPr="00997C96">
        <w:rPr>
          <w:rFonts w:ascii="Times New Roman" w:eastAsia="方正仿宋" w:hAnsi="Times New Roman" w:hint="eastAsia"/>
          <w:sz w:val="32"/>
          <w:szCs w:val="32"/>
        </w:rPr>
        <w:t>亿元，同比增长</w:t>
      </w:r>
      <w:r w:rsidR="00997C96" w:rsidRPr="00997C96">
        <w:rPr>
          <w:rFonts w:ascii="Times New Roman" w:eastAsia="方正仿宋" w:hAnsi="Times New Roman" w:hint="eastAsia"/>
          <w:sz w:val="32"/>
          <w:szCs w:val="32"/>
        </w:rPr>
        <w:t>29.89%</w:t>
      </w:r>
      <w:r w:rsidR="00997C96" w:rsidRPr="00997C96">
        <w:rPr>
          <w:rFonts w:ascii="Times New Roman" w:eastAsia="方正仿宋" w:hAnsi="Times New Roman" w:hint="eastAsia"/>
          <w:sz w:val="32"/>
          <w:szCs w:val="32"/>
        </w:rPr>
        <w:t>；施工产值</w:t>
      </w:r>
      <w:r w:rsidR="00997C96" w:rsidRPr="00997C96">
        <w:rPr>
          <w:rFonts w:ascii="Times New Roman" w:eastAsia="方正仿宋" w:hAnsi="Times New Roman" w:hint="eastAsia"/>
          <w:sz w:val="32"/>
          <w:szCs w:val="32"/>
        </w:rPr>
        <w:t>25.59</w:t>
      </w:r>
      <w:r w:rsidR="00997C96" w:rsidRPr="00997C96">
        <w:rPr>
          <w:rFonts w:ascii="Times New Roman" w:eastAsia="方正仿宋" w:hAnsi="Times New Roman" w:hint="eastAsia"/>
          <w:sz w:val="32"/>
          <w:szCs w:val="32"/>
        </w:rPr>
        <w:t>亿元，同比增长</w:t>
      </w:r>
      <w:r w:rsidR="00997C96" w:rsidRPr="00997C96">
        <w:rPr>
          <w:rFonts w:ascii="Times New Roman" w:eastAsia="方正仿宋" w:hAnsi="Times New Roman" w:hint="eastAsia"/>
          <w:sz w:val="32"/>
          <w:szCs w:val="32"/>
        </w:rPr>
        <w:t>40.30%</w:t>
      </w:r>
      <w:r w:rsidR="00997C96" w:rsidRPr="00997C96">
        <w:rPr>
          <w:rFonts w:ascii="Times New Roman" w:eastAsia="方正仿宋" w:hAnsi="Times New Roman" w:hint="eastAsia"/>
          <w:sz w:val="32"/>
          <w:szCs w:val="32"/>
        </w:rPr>
        <w:t>；利润总额</w:t>
      </w:r>
      <w:r w:rsidR="00997C96" w:rsidRPr="00997C96">
        <w:rPr>
          <w:rFonts w:ascii="Times New Roman" w:eastAsia="方正仿宋" w:hAnsi="Times New Roman" w:hint="eastAsia"/>
          <w:sz w:val="32"/>
          <w:szCs w:val="32"/>
        </w:rPr>
        <w:t>3564</w:t>
      </w:r>
      <w:r w:rsidR="00997C96" w:rsidRPr="00997C96">
        <w:rPr>
          <w:rFonts w:ascii="Times New Roman" w:eastAsia="方正仿宋" w:hAnsi="Times New Roman" w:hint="eastAsia"/>
          <w:sz w:val="32"/>
          <w:szCs w:val="32"/>
        </w:rPr>
        <w:t>万元，同比增长</w:t>
      </w:r>
      <w:r w:rsidR="00997C96" w:rsidRPr="00997C96">
        <w:rPr>
          <w:rFonts w:ascii="Times New Roman" w:eastAsia="方正仿宋" w:hAnsi="Times New Roman" w:hint="eastAsia"/>
          <w:sz w:val="32"/>
          <w:szCs w:val="32"/>
        </w:rPr>
        <w:t>25.45%</w:t>
      </w:r>
      <w:r w:rsidR="00997C96" w:rsidRPr="00997C96">
        <w:rPr>
          <w:rFonts w:ascii="Times New Roman" w:eastAsia="方正仿宋" w:hAnsi="Times New Roman" w:hint="eastAsia"/>
          <w:sz w:val="32"/>
          <w:szCs w:val="32"/>
        </w:rPr>
        <w:t>；职工人均年收入超越集团平均水平，同比增长</w:t>
      </w:r>
      <w:r w:rsidR="00997C96" w:rsidRPr="00997C96">
        <w:rPr>
          <w:rFonts w:ascii="Times New Roman" w:eastAsia="方正仿宋" w:hAnsi="Times New Roman" w:hint="eastAsia"/>
          <w:sz w:val="32"/>
          <w:szCs w:val="32"/>
        </w:rPr>
        <w:t>10.80%</w:t>
      </w:r>
      <w:r w:rsidR="00997C96" w:rsidRPr="00997C96">
        <w:rPr>
          <w:rFonts w:ascii="Times New Roman" w:eastAsia="方正仿宋" w:hAnsi="Times New Roman" w:hint="eastAsia"/>
          <w:sz w:val="32"/>
          <w:szCs w:val="32"/>
        </w:rPr>
        <w:t>；</w:t>
      </w:r>
      <w:r w:rsidR="00997C96" w:rsidRPr="00997C96">
        <w:rPr>
          <w:rFonts w:ascii="Times New Roman" w:eastAsia="方正仿宋" w:hAnsi="Times New Roman" w:hint="eastAsia"/>
          <w:sz w:val="32"/>
          <w:szCs w:val="32"/>
        </w:rPr>
        <w:t>92</w:t>
      </w:r>
      <w:r w:rsidR="00C227A3">
        <w:rPr>
          <w:rFonts w:ascii="Times New Roman" w:eastAsia="方正仿宋" w:hAnsi="Times New Roman" w:hint="eastAsia"/>
          <w:sz w:val="32"/>
          <w:szCs w:val="32"/>
        </w:rPr>
        <w:t>个施工工程</w:t>
      </w:r>
      <w:r w:rsidR="00997C96" w:rsidRPr="00997C96">
        <w:rPr>
          <w:rFonts w:ascii="Times New Roman" w:eastAsia="方正仿宋" w:hAnsi="Times New Roman" w:hint="eastAsia"/>
          <w:sz w:val="32"/>
          <w:szCs w:val="32"/>
        </w:rPr>
        <w:t>未发生重大质量安全事故，竣工工程未出现亏损。同时，公司率先调整产品结构，实施工程总承包、投融建等新型项目，与行业发展同频共振；率先走出去发展，成功打入天津、重庆市场，密切跟进西安、贵州、马来西亚市场，走出去步伐稳健而坚定；率先响应兴城集团、建工集团五年规划，果敢提出公司“</w:t>
      </w:r>
      <w:r w:rsidR="00997C96" w:rsidRPr="00997C96">
        <w:rPr>
          <w:rFonts w:ascii="Times New Roman" w:eastAsia="方正仿宋" w:hAnsi="Times New Roman" w:hint="eastAsia"/>
          <w:sz w:val="32"/>
          <w:szCs w:val="32"/>
        </w:rPr>
        <w:t>1216</w:t>
      </w:r>
      <w:r w:rsidR="00997C96" w:rsidRPr="00997C96">
        <w:rPr>
          <w:rFonts w:ascii="Times New Roman" w:eastAsia="方正仿宋" w:hAnsi="Times New Roman" w:hint="eastAsia"/>
          <w:sz w:val="32"/>
          <w:szCs w:val="32"/>
        </w:rPr>
        <w:t>”发展目标，即到</w:t>
      </w:r>
      <w:r w:rsidR="00997C96" w:rsidRPr="00997C96">
        <w:rPr>
          <w:rFonts w:ascii="Times New Roman" w:eastAsia="方正仿宋" w:hAnsi="Times New Roman" w:hint="eastAsia"/>
          <w:sz w:val="32"/>
          <w:szCs w:val="32"/>
        </w:rPr>
        <w:t>2022</w:t>
      </w:r>
      <w:r w:rsidR="00997C96" w:rsidRPr="00997C96">
        <w:rPr>
          <w:rFonts w:ascii="Times New Roman" w:eastAsia="方正仿宋" w:hAnsi="Times New Roman" w:hint="eastAsia"/>
          <w:sz w:val="32"/>
          <w:szCs w:val="32"/>
        </w:rPr>
        <w:t>年突破产值</w:t>
      </w:r>
      <w:r w:rsidR="00997C96" w:rsidRPr="00997C96">
        <w:rPr>
          <w:rFonts w:ascii="Times New Roman" w:eastAsia="方正仿宋" w:hAnsi="Times New Roman" w:hint="eastAsia"/>
          <w:sz w:val="32"/>
          <w:szCs w:val="32"/>
        </w:rPr>
        <w:t>100</w:t>
      </w:r>
      <w:r w:rsidR="00997C96" w:rsidRPr="00997C96">
        <w:rPr>
          <w:rFonts w:ascii="Times New Roman" w:eastAsia="方正仿宋" w:hAnsi="Times New Roman" w:hint="eastAsia"/>
          <w:sz w:val="32"/>
          <w:szCs w:val="32"/>
        </w:rPr>
        <w:t>亿，利润</w:t>
      </w:r>
      <w:r w:rsidR="00997C96" w:rsidRPr="00997C96">
        <w:rPr>
          <w:rFonts w:ascii="Times New Roman" w:eastAsia="方正仿宋" w:hAnsi="Times New Roman" w:hint="eastAsia"/>
          <w:sz w:val="32"/>
          <w:szCs w:val="32"/>
        </w:rPr>
        <w:t>2</w:t>
      </w:r>
      <w:r w:rsidR="00997C96" w:rsidRPr="00997C96">
        <w:rPr>
          <w:rFonts w:ascii="Times New Roman" w:eastAsia="方正仿宋" w:hAnsi="Times New Roman" w:hint="eastAsia"/>
          <w:sz w:val="32"/>
          <w:szCs w:val="32"/>
        </w:rPr>
        <w:t>亿，职工人均年收入</w:t>
      </w:r>
      <w:r w:rsidR="00997C96" w:rsidRPr="00997C96">
        <w:rPr>
          <w:rFonts w:ascii="Times New Roman" w:eastAsia="方正仿宋" w:hAnsi="Times New Roman" w:hint="eastAsia"/>
          <w:sz w:val="32"/>
          <w:szCs w:val="32"/>
        </w:rPr>
        <w:t>16</w:t>
      </w:r>
      <w:r w:rsidR="00997C96" w:rsidRPr="00997C96">
        <w:rPr>
          <w:rFonts w:ascii="Times New Roman" w:eastAsia="方正仿宋" w:hAnsi="Times New Roman" w:hint="eastAsia"/>
          <w:sz w:val="32"/>
          <w:szCs w:val="32"/>
        </w:rPr>
        <w:t>万元，公司全员战斗力与凝聚力空前强大。</w:t>
      </w:r>
    </w:p>
    <w:p w:rsidR="00E72F9A" w:rsidRPr="0043210D" w:rsidRDefault="00E72F9A" w:rsidP="0043210D">
      <w:pPr>
        <w:pStyle w:val="a5"/>
        <w:ind w:firstLine="622"/>
        <w:rPr>
          <w:rFonts w:ascii="Times New Roman" w:eastAsia="方正黑体"/>
          <w:sz w:val="32"/>
          <w:szCs w:val="32"/>
        </w:rPr>
      </w:pPr>
      <w:r w:rsidRPr="0043210D">
        <w:rPr>
          <w:rFonts w:ascii="Times New Roman" w:eastAsia="方正黑体"/>
          <w:sz w:val="32"/>
          <w:szCs w:val="32"/>
        </w:rPr>
        <w:t>二、先进个人简要事迹</w:t>
      </w:r>
    </w:p>
    <w:p w:rsidR="00E72F9A" w:rsidRDefault="00E72F9A" w:rsidP="0043210D">
      <w:pPr>
        <w:spacing w:line="560" w:lineRule="exact"/>
        <w:ind w:firstLineChars="200" w:firstLine="622"/>
        <w:rPr>
          <w:rFonts w:ascii="方正楷体" w:eastAsia="方正楷体" w:hAnsi="Times New Roman"/>
          <w:sz w:val="32"/>
          <w:szCs w:val="32"/>
        </w:rPr>
      </w:pPr>
      <w:r w:rsidRPr="0043210D">
        <w:rPr>
          <w:rFonts w:ascii="方正楷体" w:eastAsia="方正楷体" w:hAnsi="Times New Roman"/>
          <w:sz w:val="32"/>
          <w:szCs w:val="32"/>
        </w:rPr>
        <w:t>（一）集团公司1</w:t>
      </w:r>
      <w:r w:rsidR="00157242">
        <w:rPr>
          <w:rFonts w:ascii="方正楷体" w:eastAsia="方正楷体" w:hAnsi="Times New Roman" w:hint="eastAsia"/>
          <w:sz w:val="32"/>
          <w:szCs w:val="32"/>
        </w:rPr>
        <w:t>4</w:t>
      </w:r>
      <w:r w:rsidRPr="0043210D">
        <w:rPr>
          <w:rFonts w:ascii="方正楷体" w:eastAsia="方正楷体" w:hAnsi="Times New Roman"/>
          <w:sz w:val="32"/>
          <w:szCs w:val="32"/>
        </w:rPr>
        <w:t>人简要事迹</w:t>
      </w:r>
    </w:p>
    <w:p w:rsidR="00091088" w:rsidRPr="0076461B" w:rsidRDefault="00091088" w:rsidP="00CB5788">
      <w:pPr>
        <w:spacing w:line="560" w:lineRule="exact"/>
        <w:ind w:firstLineChars="200" w:firstLine="624"/>
        <w:rPr>
          <w:rFonts w:ascii="Times New Roman" w:eastAsia="方正仿宋" w:hAnsi="Times New Roman"/>
          <w:bCs/>
          <w:sz w:val="32"/>
          <w:szCs w:val="32"/>
        </w:rPr>
      </w:pPr>
      <w:r w:rsidRPr="00CB5788">
        <w:rPr>
          <w:rFonts w:ascii="Times New Roman" w:eastAsia="方正仿宋" w:hAnsi="Times New Roman" w:hint="eastAsia"/>
          <w:b/>
          <w:bCs/>
          <w:sz w:val="32"/>
          <w:szCs w:val="32"/>
        </w:rPr>
        <w:t>李崇富：</w:t>
      </w:r>
      <w:r w:rsidR="0076461B">
        <w:rPr>
          <w:rFonts w:ascii="Times New Roman" w:eastAsia="方正仿宋" w:hAnsi="Times New Roman" w:hint="eastAsia"/>
          <w:bCs/>
          <w:sz w:val="32"/>
          <w:szCs w:val="32"/>
        </w:rPr>
        <w:t>该同志</w:t>
      </w:r>
      <w:r w:rsidR="0076461B" w:rsidRPr="0076461B">
        <w:rPr>
          <w:rFonts w:ascii="Times New Roman" w:eastAsia="方正仿宋" w:hAnsi="Times New Roman" w:hint="eastAsia"/>
          <w:bCs/>
          <w:sz w:val="32"/>
          <w:szCs w:val="32"/>
        </w:rPr>
        <w:t>作为集团</w:t>
      </w:r>
      <w:r w:rsidR="0076461B" w:rsidRPr="0076461B">
        <w:rPr>
          <w:rFonts w:ascii="Times New Roman" w:eastAsia="方正仿宋" w:hAnsi="Times New Roman"/>
          <w:bCs/>
          <w:sz w:val="32"/>
          <w:szCs w:val="32"/>
        </w:rPr>
        <w:t>办公室机要</w:t>
      </w:r>
      <w:r w:rsidR="0076461B" w:rsidRPr="0076461B">
        <w:rPr>
          <w:rFonts w:ascii="Times New Roman" w:eastAsia="方正仿宋" w:hAnsi="Times New Roman" w:hint="eastAsia"/>
          <w:bCs/>
          <w:sz w:val="32"/>
          <w:szCs w:val="32"/>
        </w:rPr>
        <w:t>人员</w:t>
      </w:r>
      <w:r w:rsidR="0076461B" w:rsidRPr="0076461B">
        <w:rPr>
          <w:rFonts w:ascii="Times New Roman" w:eastAsia="方正仿宋" w:hAnsi="Times New Roman"/>
          <w:bCs/>
          <w:sz w:val="32"/>
          <w:szCs w:val="32"/>
        </w:rPr>
        <w:t>，恪尽职守</w:t>
      </w:r>
      <w:r w:rsidR="0076461B" w:rsidRPr="0076461B">
        <w:rPr>
          <w:rFonts w:ascii="Times New Roman" w:eastAsia="方正仿宋" w:hAnsi="Times New Roman" w:hint="eastAsia"/>
          <w:bCs/>
          <w:sz w:val="32"/>
          <w:szCs w:val="32"/>
        </w:rPr>
        <w:t>、</w:t>
      </w:r>
      <w:r w:rsidR="0076461B" w:rsidRPr="0076461B">
        <w:rPr>
          <w:rFonts w:ascii="Times New Roman" w:eastAsia="方正仿宋" w:hAnsi="Times New Roman"/>
          <w:bCs/>
          <w:sz w:val="32"/>
          <w:szCs w:val="32"/>
        </w:rPr>
        <w:t>团结同事</w:t>
      </w:r>
      <w:r w:rsidR="0076461B" w:rsidRPr="0076461B">
        <w:rPr>
          <w:rFonts w:ascii="Times New Roman" w:eastAsia="方正仿宋" w:hAnsi="Times New Roman" w:hint="eastAsia"/>
          <w:bCs/>
          <w:sz w:val="32"/>
          <w:szCs w:val="32"/>
        </w:rPr>
        <w:t>、作风严谨，</w:t>
      </w:r>
      <w:r w:rsidR="0076461B" w:rsidRPr="0076461B">
        <w:rPr>
          <w:rFonts w:ascii="Times New Roman" w:eastAsia="方正仿宋" w:hAnsi="Times New Roman"/>
          <w:bCs/>
          <w:sz w:val="32"/>
          <w:szCs w:val="32"/>
        </w:rPr>
        <w:t>不断提高自</w:t>
      </w:r>
      <w:r w:rsidR="0076461B" w:rsidRPr="0076461B">
        <w:rPr>
          <w:rFonts w:ascii="Times New Roman" w:eastAsia="方正仿宋" w:hAnsi="Times New Roman" w:hint="eastAsia"/>
          <w:bCs/>
          <w:sz w:val="32"/>
          <w:szCs w:val="32"/>
        </w:rPr>
        <w:t>身素质</w:t>
      </w:r>
      <w:r w:rsidR="0076461B" w:rsidRPr="0076461B">
        <w:rPr>
          <w:rFonts w:ascii="Times New Roman" w:eastAsia="方正仿宋" w:hAnsi="Times New Roman"/>
          <w:bCs/>
          <w:sz w:val="32"/>
          <w:szCs w:val="32"/>
        </w:rPr>
        <w:t>，</w:t>
      </w:r>
      <w:r w:rsidR="0076461B" w:rsidRPr="0076461B">
        <w:rPr>
          <w:rFonts w:ascii="Times New Roman" w:eastAsia="方正仿宋" w:hAnsi="Times New Roman" w:hint="eastAsia"/>
          <w:bCs/>
          <w:sz w:val="32"/>
          <w:szCs w:val="32"/>
        </w:rPr>
        <w:t>认真贯彻落实</w:t>
      </w:r>
      <w:r w:rsidR="0076461B" w:rsidRPr="0076461B">
        <w:rPr>
          <w:rFonts w:ascii="Times New Roman" w:eastAsia="方正仿宋" w:hAnsi="Times New Roman"/>
          <w:bCs/>
          <w:sz w:val="32"/>
          <w:szCs w:val="32"/>
        </w:rPr>
        <w:t>中央、省委和市委</w:t>
      </w:r>
      <w:r w:rsidR="0076461B" w:rsidRPr="0076461B">
        <w:rPr>
          <w:rFonts w:ascii="Times New Roman" w:eastAsia="方正仿宋" w:hAnsi="Times New Roman" w:hint="eastAsia"/>
          <w:bCs/>
          <w:sz w:val="32"/>
          <w:szCs w:val="32"/>
        </w:rPr>
        <w:t>各级单位保密工作的部署要求，严格执行收文管理及文件交换相关制度，协调配合各部门、各子公司资料送达相关工作，及时响应落实</w:t>
      </w:r>
      <w:r w:rsidR="0076461B" w:rsidRPr="0076461B">
        <w:rPr>
          <w:rFonts w:ascii="Times New Roman" w:eastAsia="方正仿宋" w:hAnsi="Times New Roman"/>
          <w:bCs/>
          <w:sz w:val="32"/>
          <w:szCs w:val="32"/>
        </w:rPr>
        <w:t>领导交办的各项工作</w:t>
      </w:r>
      <w:r w:rsidR="0076461B" w:rsidRPr="0076461B">
        <w:rPr>
          <w:rFonts w:ascii="Times New Roman" w:eastAsia="方正仿宋" w:hAnsi="Times New Roman" w:hint="eastAsia"/>
          <w:bCs/>
          <w:sz w:val="32"/>
          <w:szCs w:val="32"/>
        </w:rPr>
        <w:t>，保证了机要工作“零失误、零事故”，顺利实现</w:t>
      </w:r>
      <w:r w:rsidR="0076461B" w:rsidRPr="0076461B">
        <w:rPr>
          <w:rFonts w:ascii="Times New Roman" w:eastAsia="方正仿宋" w:hAnsi="Times New Roman"/>
          <w:bCs/>
          <w:sz w:val="32"/>
          <w:szCs w:val="32"/>
        </w:rPr>
        <w:t>机要工作</w:t>
      </w:r>
      <w:r w:rsidR="0076461B" w:rsidRPr="0076461B">
        <w:rPr>
          <w:rFonts w:ascii="Times New Roman" w:eastAsia="方正仿宋" w:hAnsi="Times New Roman" w:hint="eastAsia"/>
          <w:bCs/>
          <w:sz w:val="32"/>
          <w:szCs w:val="32"/>
        </w:rPr>
        <w:t>上传下达的积极作用。</w:t>
      </w:r>
    </w:p>
    <w:p w:rsidR="00091088" w:rsidRPr="007F0872" w:rsidRDefault="00091088" w:rsidP="00CB5788">
      <w:pPr>
        <w:spacing w:line="560" w:lineRule="exact"/>
        <w:ind w:firstLineChars="200" w:firstLine="624"/>
        <w:rPr>
          <w:rFonts w:ascii="Times New Roman" w:eastAsia="方正仿宋" w:hAnsi="Times New Roman"/>
          <w:sz w:val="32"/>
          <w:szCs w:val="32"/>
        </w:rPr>
      </w:pPr>
      <w:r w:rsidRPr="00CB5788">
        <w:rPr>
          <w:rFonts w:ascii="Times New Roman" w:eastAsia="方正仿宋" w:hAnsi="Times New Roman" w:hint="eastAsia"/>
          <w:b/>
          <w:bCs/>
          <w:sz w:val="32"/>
          <w:szCs w:val="32"/>
        </w:rPr>
        <w:t>孙国亮：</w:t>
      </w:r>
      <w:r w:rsidRPr="00C82203">
        <w:rPr>
          <w:rFonts w:ascii="Times New Roman" w:eastAsia="方正仿宋" w:hAnsi="Times New Roman" w:hint="eastAsia"/>
          <w:bCs/>
          <w:sz w:val="32"/>
          <w:szCs w:val="32"/>
        </w:rPr>
        <w:t>该同志</w:t>
      </w:r>
      <w:r w:rsidR="007F0872">
        <w:rPr>
          <w:rFonts w:ascii="Times New Roman" w:eastAsia="方正仿宋" w:hAnsi="Times New Roman" w:hint="eastAsia"/>
          <w:bCs/>
          <w:sz w:val="32"/>
          <w:szCs w:val="32"/>
        </w:rPr>
        <w:t>为人热情大方，</w:t>
      </w:r>
      <w:r w:rsidR="003F127C">
        <w:rPr>
          <w:rFonts w:ascii="Times New Roman" w:eastAsia="方正仿宋" w:hAnsi="Times New Roman" w:hint="eastAsia"/>
          <w:bCs/>
          <w:sz w:val="32"/>
          <w:szCs w:val="32"/>
        </w:rPr>
        <w:t>履职尽责</w:t>
      </w:r>
      <w:r w:rsidR="007F0872" w:rsidRPr="006475FF">
        <w:rPr>
          <w:rFonts w:ascii="Times New Roman" w:eastAsia="方正仿宋" w:hAnsi="Times New Roman" w:hint="eastAsia"/>
          <w:bCs/>
          <w:sz w:val="32"/>
          <w:szCs w:val="32"/>
        </w:rPr>
        <w:t>，</w:t>
      </w:r>
      <w:r w:rsidR="007F0872">
        <w:rPr>
          <w:rFonts w:ascii="Times New Roman" w:eastAsia="方正仿宋" w:hAnsi="Times New Roman" w:hint="eastAsia"/>
          <w:sz w:val="32"/>
          <w:szCs w:val="32"/>
        </w:rPr>
        <w:t>2017</w:t>
      </w:r>
      <w:r w:rsidR="007F0872">
        <w:rPr>
          <w:rFonts w:ascii="Times New Roman" w:eastAsia="方正仿宋" w:hAnsi="Times New Roman" w:hint="eastAsia"/>
          <w:sz w:val="32"/>
          <w:szCs w:val="32"/>
        </w:rPr>
        <w:t>年</w:t>
      </w:r>
      <w:r w:rsidRPr="00091088">
        <w:rPr>
          <w:rFonts w:ascii="Times New Roman" w:eastAsia="方正仿宋" w:hAnsi="Times New Roman" w:hint="eastAsia"/>
          <w:sz w:val="32"/>
          <w:szCs w:val="32"/>
        </w:rPr>
        <w:t>接收并通知市级机关会议约</w:t>
      </w:r>
      <w:r w:rsidRPr="00091088">
        <w:rPr>
          <w:rFonts w:ascii="Times New Roman" w:eastAsia="方正仿宋" w:hAnsi="Times New Roman" w:hint="eastAsia"/>
          <w:sz w:val="32"/>
          <w:szCs w:val="32"/>
        </w:rPr>
        <w:t>566</w:t>
      </w:r>
      <w:r w:rsidRPr="00091088">
        <w:rPr>
          <w:rFonts w:ascii="Times New Roman" w:eastAsia="方正仿宋" w:hAnsi="Times New Roman" w:hint="eastAsia"/>
          <w:sz w:val="32"/>
          <w:szCs w:val="32"/>
        </w:rPr>
        <w:t>个，未造成漏会及会议迟到；通知集团内</w:t>
      </w:r>
      <w:r w:rsidRPr="00091088">
        <w:rPr>
          <w:rFonts w:ascii="Times New Roman" w:eastAsia="方正仿宋" w:hAnsi="Times New Roman" w:hint="eastAsia"/>
          <w:sz w:val="32"/>
          <w:szCs w:val="32"/>
        </w:rPr>
        <w:lastRenderedPageBreak/>
        <w:t>部会议约</w:t>
      </w:r>
      <w:r w:rsidRPr="00091088">
        <w:rPr>
          <w:rFonts w:ascii="Times New Roman" w:eastAsia="方正仿宋" w:hAnsi="Times New Roman" w:hint="eastAsia"/>
          <w:sz w:val="32"/>
          <w:szCs w:val="32"/>
        </w:rPr>
        <w:t>114</w:t>
      </w:r>
      <w:r w:rsidRPr="00091088">
        <w:rPr>
          <w:rFonts w:ascii="Times New Roman" w:eastAsia="方正仿宋" w:hAnsi="Times New Roman" w:hint="eastAsia"/>
          <w:sz w:val="32"/>
          <w:szCs w:val="32"/>
        </w:rPr>
        <w:t>个，向参会人员发送短信总量约</w:t>
      </w:r>
      <w:r w:rsidRPr="00091088">
        <w:rPr>
          <w:rFonts w:ascii="Times New Roman" w:eastAsia="方正仿宋" w:hAnsi="Times New Roman" w:hint="eastAsia"/>
          <w:sz w:val="32"/>
          <w:szCs w:val="32"/>
        </w:rPr>
        <w:t>1900</w:t>
      </w:r>
      <w:r w:rsidR="007F0872">
        <w:rPr>
          <w:rFonts w:ascii="Times New Roman" w:eastAsia="方正仿宋" w:hAnsi="Times New Roman" w:hint="eastAsia"/>
          <w:sz w:val="32"/>
          <w:szCs w:val="32"/>
        </w:rPr>
        <w:t>条</w:t>
      </w:r>
      <w:r w:rsidRPr="00091088">
        <w:rPr>
          <w:rFonts w:ascii="Times New Roman" w:eastAsia="方正仿宋" w:hAnsi="Times New Roman" w:hint="eastAsia"/>
          <w:sz w:val="32"/>
          <w:szCs w:val="32"/>
        </w:rPr>
        <w:t>。</w:t>
      </w:r>
      <w:r w:rsidRPr="00091088">
        <w:rPr>
          <w:rFonts w:ascii="Times New Roman" w:eastAsia="方正仿宋" w:hAnsi="Times New Roman"/>
          <w:sz w:val="32"/>
          <w:szCs w:val="32"/>
        </w:rPr>
        <w:t>在</w:t>
      </w:r>
      <w:r w:rsidR="007F0872">
        <w:rPr>
          <w:rFonts w:ascii="Times New Roman" w:eastAsia="方正仿宋" w:hAnsi="Times New Roman" w:hint="eastAsia"/>
          <w:sz w:val="32"/>
          <w:szCs w:val="32"/>
        </w:rPr>
        <w:t>车辆管理方面</w:t>
      </w:r>
      <w:r w:rsidRPr="00091088">
        <w:rPr>
          <w:rFonts w:ascii="Times New Roman" w:eastAsia="方正仿宋" w:hAnsi="Times New Roman" w:hint="eastAsia"/>
          <w:sz w:val="32"/>
          <w:szCs w:val="32"/>
        </w:rPr>
        <w:t>严格</w:t>
      </w:r>
      <w:r w:rsidRPr="00091088">
        <w:rPr>
          <w:rFonts w:ascii="Times New Roman" w:eastAsia="方正仿宋" w:hAnsi="Times New Roman"/>
          <w:sz w:val="32"/>
          <w:szCs w:val="32"/>
        </w:rPr>
        <w:t>按</w:t>
      </w:r>
      <w:r w:rsidRPr="00091088">
        <w:rPr>
          <w:rFonts w:ascii="Times New Roman" w:eastAsia="方正仿宋" w:hAnsi="Times New Roman" w:hint="eastAsia"/>
          <w:sz w:val="32"/>
          <w:szCs w:val="32"/>
        </w:rPr>
        <w:t>流程进行审核，</w:t>
      </w:r>
      <w:r w:rsidR="001E6788">
        <w:rPr>
          <w:rFonts w:ascii="Times New Roman" w:eastAsia="方正仿宋" w:hAnsi="Times New Roman" w:hint="eastAsia"/>
          <w:sz w:val="32"/>
          <w:szCs w:val="32"/>
        </w:rPr>
        <w:t>主动</w:t>
      </w:r>
      <w:r w:rsidR="007F0872">
        <w:rPr>
          <w:rFonts w:ascii="Times New Roman" w:eastAsia="方正仿宋" w:hAnsi="Times New Roman" w:hint="eastAsia"/>
          <w:sz w:val="32"/>
          <w:szCs w:val="32"/>
        </w:rPr>
        <w:t>维修</w:t>
      </w:r>
      <w:r w:rsidR="001E6788">
        <w:rPr>
          <w:rFonts w:ascii="Times New Roman" w:eastAsia="方正仿宋" w:hAnsi="Times New Roman" w:hint="eastAsia"/>
          <w:sz w:val="32"/>
          <w:szCs w:val="32"/>
        </w:rPr>
        <w:t>车辆</w:t>
      </w:r>
      <w:r w:rsidR="007F0872">
        <w:rPr>
          <w:rFonts w:ascii="Times New Roman" w:eastAsia="方正仿宋" w:hAnsi="Times New Roman" w:hint="eastAsia"/>
          <w:sz w:val="32"/>
          <w:szCs w:val="32"/>
        </w:rPr>
        <w:t>出现的倒车镜损坏、电瓶放空、遥控失效等小问题</w:t>
      </w:r>
      <w:r w:rsidRPr="00091088">
        <w:rPr>
          <w:rFonts w:ascii="Times New Roman" w:eastAsia="方正仿宋" w:hAnsi="Times New Roman" w:hint="eastAsia"/>
          <w:sz w:val="32"/>
          <w:szCs w:val="32"/>
        </w:rPr>
        <w:t>；</w:t>
      </w:r>
      <w:r w:rsidR="007F0872">
        <w:rPr>
          <w:rFonts w:ascii="Times New Roman" w:eastAsia="方正仿宋" w:hAnsi="Times New Roman" w:hint="eastAsia"/>
          <w:sz w:val="32"/>
          <w:szCs w:val="32"/>
        </w:rPr>
        <w:t>在保障公车</w:t>
      </w:r>
      <w:r w:rsidR="007F0872" w:rsidRPr="00091088">
        <w:rPr>
          <w:rFonts w:ascii="Times New Roman" w:eastAsia="方正仿宋" w:hAnsi="Times New Roman"/>
          <w:sz w:val="32"/>
          <w:szCs w:val="32"/>
        </w:rPr>
        <w:t>安全行驶</w:t>
      </w:r>
      <w:r w:rsidR="007F0872">
        <w:rPr>
          <w:rFonts w:ascii="Times New Roman" w:eastAsia="方正仿宋" w:hAnsi="Times New Roman" w:hint="eastAsia"/>
          <w:sz w:val="32"/>
          <w:szCs w:val="32"/>
        </w:rPr>
        <w:t>、降低运行成本等方面做了大量有益工作。</w:t>
      </w:r>
    </w:p>
    <w:p w:rsidR="00E04B3D" w:rsidRPr="00E04B3D" w:rsidRDefault="009B4605" w:rsidP="00E04B3D">
      <w:pPr>
        <w:spacing w:line="560" w:lineRule="exact"/>
        <w:ind w:firstLineChars="200" w:firstLine="624"/>
        <w:rPr>
          <w:rFonts w:ascii="Times New Roman" w:eastAsia="方正仿宋" w:hAnsi="Times New Roman"/>
          <w:sz w:val="32"/>
          <w:szCs w:val="32"/>
        </w:rPr>
      </w:pPr>
      <w:r w:rsidRPr="00E04B3D">
        <w:rPr>
          <w:rFonts w:ascii="Times New Roman" w:eastAsia="方正仿宋" w:hAnsi="Times New Roman" w:hint="eastAsia"/>
          <w:b/>
          <w:sz w:val="32"/>
          <w:szCs w:val="32"/>
        </w:rPr>
        <w:t>郭进京：</w:t>
      </w:r>
      <w:r w:rsidR="00E04B3D" w:rsidRPr="00E04B3D">
        <w:rPr>
          <w:rFonts w:ascii="Times New Roman" w:eastAsia="方正仿宋" w:hAnsi="Times New Roman" w:hint="eastAsia"/>
          <w:sz w:val="32"/>
          <w:szCs w:val="32"/>
        </w:rPr>
        <w:t>该同志具有大局意识和全局观念，工作中踏实肯干、认真负责，协助集团党委落实党建和党风廉政建设主体责任，扎实承办好集团党委会议、中心组学习，指</w:t>
      </w:r>
      <w:r w:rsidR="00D8611F">
        <w:rPr>
          <w:rFonts w:ascii="Times New Roman" w:eastAsia="方正仿宋" w:hAnsi="Times New Roman" w:hint="eastAsia"/>
          <w:sz w:val="32"/>
          <w:szCs w:val="32"/>
        </w:rPr>
        <w:t>导下属公司开展好基层党建工作，做好上级党委对集团的督导检查考核</w:t>
      </w:r>
      <w:r w:rsidR="00E04B3D" w:rsidRPr="00E04B3D">
        <w:rPr>
          <w:rFonts w:ascii="Times New Roman" w:eastAsia="方正仿宋" w:hAnsi="Times New Roman" w:hint="eastAsia"/>
          <w:sz w:val="32"/>
          <w:szCs w:val="32"/>
        </w:rPr>
        <w:t>。在成市委巡察、集团改革整合工作期间，积极协调、加班加点，因病住院后尚在恢复中就坚持回到工作岗位。</w:t>
      </w:r>
    </w:p>
    <w:p w:rsidR="00232ED7" w:rsidRDefault="00232ED7" w:rsidP="00071773">
      <w:pPr>
        <w:spacing w:line="560" w:lineRule="exact"/>
        <w:ind w:firstLineChars="200" w:firstLine="624"/>
        <w:rPr>
          <w:rFonts w:ascii="Times New Roman" w:eastAsia="方正仿宋" w:hAnsi="Times New Roman"/>
          <w:sz w:val="32"/>
          <w:szCs w:val="32"/>
        </w:rPr>
      </w:pPr>
      <w:r w:rsidRPr="00071773">
        <w:rPr>
          <w:rFonts w:ascii="Times New Roman" w:eastAsia="方正仿宋" w:hAnsi="Times New Roman" w:hint="eastAsia"/>
          <w:b/>
          <w:sz w:val="32"/>
          <w:szCs w:val="32"/>
        </w:rPr>
        <w:t>闫攀：</w:t>
      </w:r>
      <w:r w:rsidRPr="00232ED7">
        <w:rPr>
          <w:rFonts w:ascii="Times New Roman" w:eastAsia="方正仿宋" w:hAnsi="Times New Roman"/>
          <w:sz w:val="32"/>
          <w:szCs w:val="32"/>
        </w:rPr>
        <w:t>该同志</w:t>
      </w:r>
      <w:r w:rsidRPr="00232ED7">
        <w:rPr>
          <w:rFonts w:ascii="Times New Roman" w:eastAsia="方正仿宋" w:hAnsi="Times New Roman"/>
          <w:sz w:val="32"/>
          <w:szCs w:val="32"/>
        </w:rPr>
        <w:t>2017</w:t>
      </w:r>
      <w:r w:rsidR="009C0579">
        <w:rPr>
          <w:rFonts w:ascii="Times New Roman" w:eastAsia="方正仿宋" w:hAnsi="Times New Roman"/>
          <w:sz w:val="32"/>
          <w:szCs w:val="32"/>
        </w:rPr>
        <w:t>年</w:t>
      </w:r>
      <w:r w:rsidRPr="00232ED7">
        <w:rPr>
          <w:rFonts w:ascii="Times New Roman" w:eastAsia="方正仿宋" w:hAnsi="Times New Roman"/>
          <w:sz w:val="32"/>
          <w:szCs w:val="32"/>
        </w:rPr>
        <w:t>在市委组织部、市</w:t>
      </w:r>
      <w:r w:rsidRPr="00232ED7">
        <w:rPr>
          <w:rFonts w:ascii="Times New Roman" w:eastAsia="方正仿宋" w:hAnsi="Times New Roman" w:hint="eastAsia"/>
          <w:sz w:val="32"/>
          <w:szCs w:val="32"/>
        </w:rPr>
        <w:t>建委工作期间，为集团相关业务、重点工作贡献力量，工作表现优秀，</w:t>
      </w:r>
      <w:r w:rsidR="009C0579">
        <w:rPr>
          <w:rFonts w:ascii="Times New Roman" w:eastAsia="方正仿宋" w:hAnsi="Times New Roman"/>
          <w:sz w:val="32"/>
          <w:szCs w:val="32"/>
        </w:rPr>
        <w:t>得到领导、同事的充分肯定</w:t>
      </w:r>
      <w:r w:rsidRPr="00232ED7">
        <w:rPr>
          <w:rFonts w:ascii="Times New Roman" w:eastAsia="方正仿宋" w:hAnsi="Times New Roman"/>
          <w:sz w:val="32"/>
          <w:szCs w:val="32"/>
        </w:rPr>
        <w:t>。在集团纪检监察室工作期间，结合以往在市纪委的案件查办等工作经验和历年集团纪检监察工作实际，</w:t>
      </w:r>
      <w:r w:rsidRPr="00232ED7">
        <w:rPr>
          <w:rFonts w:ascii="Times New Roman" w:eastAsia="方正仿宋" w:hAnsi="Times New Roman" w:hint="eastAsia"/>
          <w:sz w:val="32"/>
          <w:szCs w:val="32"/>
        </w:rPr>
        <w:t>主动</w:t>
      </w:r>
      <w:r w:rsidRPr="00232ED7">
        <w:rPr>
          <w:rFonts w:ascii="Times New Roman" w:eastAsia="方正仿宋" w:hAnsi="Times New Roman"/>
          <w:sz w:val="32"/>
          <w:szCs w:val="32"/>
        </w:rPr>
        <w:t>思考，积极谋划，协助部门主要</w:t>
      </w:r>
      <w:r w:rsidRPr="00232ED7">
        <w:rPr>
          <w:rFonts w:ascii="Times New Roman" w:eastAsia="方正仿宋" w:hAnsi="Times New Roman" w:hint="eastAsia"/>
          <w:sz w:val="32"/>
          <w:szCs w:val="32"/>
        </w:rPr>
        <w:t>负责人组织开展相关纪检监察工作</w:t>
      </w:r>
      <w:r w:rsidRPr="00232ED7">
        <w:rPr>
          <w:rFonts w:ascii="Times New Roman" w:eastAsia="方正仿宋" w:hAnsi="Times New Roman"/>
          <w:sz w:val="32"/>
          <w:szCs w:val="32"/>
        </w:rPr>
        <w:t>，发挥</w:t>
      </w:r>
      <w:r w:rsidRPr="00232ED7">
        <w:rPr>
          <w:rFonts w:ascii="Times New Roman" w:eastAsia="方正仿宋" w:hAnsi="Times New Roman" w:hint="eastAsia"/>
          <w:sz w:val="32"/>
          <w:szCs w:val="32"/>
        </w:rPr>
        <w:t>了</w:t>
      </w:r>
      <w:r w:rsidRPr="00232ED7">
        <w:rPr>
          <w:rFonts w:ascii="Times New Roman" w:eastAsia="方正仿宋" w:hAnsi="Times New Roman"/>
          <w:sz w:val="32"/>
          <w:szCs w:val="32"/>
        </w:rPr>
        <w:t>模范带头作用。</w:t>
      </w:r>
    </w:p>
    <w:p w:rsidR="004E13E3" w:rsidRDefault="00071773" w:rsidP="004E13E3">
      <w:pPr>
        <w:ind w:firstLineChars="200" w:firstLine="624"/>
        <w:rPr>
          <w:rFonts w:eastAsia="方正仿宋"/>
          <w:sz w:val="32"/>
          <w:szCs w:val="32"/>
        </w:rPr>
      </w:pPr>
      <w:r w:rsidRPr="00071773">
        <w:rPr>
          <w:rFonts w:eastAsia="方正仿宋" w:hint="eastAsia"/>
          <w:b/>
          <w:sz w:val="32"/>
          <w:szCs w:val="32"/>
        </w:rPr>
        <w:t>张婧兰：</w:t>
      </w:r>
      <w:r w:rsidR="004E13E3">
        <w:rPr>
          <w:rFonts w:eastAsia="方正仿宋" w:hint="eastAsia"/>
          <w:sz w:val="32"/>
          <w:szCs w:val="32"/>
        </w:rPr>
        <w:t>该同志</w:t>
      </w:r>
      <w:r w:rsidR="004E13E3" w:rsidRPr="00705121">
        <w:rPr>
          <w:rFonts w:eastAsia="方正仿宋"/>
          <w:sz w:val="32"/>
          <w:szCs w:val="32"/>
        </w:rPr>
        <w:t>始终坚持高标准、严要求</w:t>
      </w:r>
      <w:r w:rsidR="004E13E3" w:rsidRPr="00705121">
        <w:rPr>
          <w:rFonts w:eastAsia="方正仿宋" w:hint="eastAsia"/>
          <w:sz w:val="32"/>
          <w:szCs w:val="32"/>
        </w:rPr>
        <w:t>，</w:t>
      </w:r>
      <w:r w:rsidR="004E13E3" w:rsidRPr="00705121">
        <w:rPr>
          <w:rFonts w:eastAsia="方正仿宋"/>
          <w:sz w:val="32"/>
          <w:szCs w:val="32"/>
        </w:rPr>
        <w:t>以</w:t>
      </w:r>
      <w:r w:rsidR="004E13E3" w:rsidRPr="00705121">
        <w:rPr>
          <w:rFonts w:eastAsia="方正仿宋" w:hint="eastAsia"/>
          <w:sz w:val="32"/>
          <w:szCs w:val="32"/>
        </w:rPr>
        <w:t>扎实的工作作风、爱岗奉献的敬业精神</w:t>
      </w:r>
      <w:r w:rsidR="004E13E3" w:rsidRPr="00705121">
        <w:rPr>
          <w:rFonts w:eastAsia="方正仿宋"/>
          <w:sz w:val="32"/>
          <w:szCs w:val="32"/>
        </w:rPr>
        <w:t>，</w:t>
      </w:r>
      <w:r w:rsidR="004E13E3">
        <w:rPr>
          <w:rFonts w:eastAsia="方正仿宋" w:hint="eastAsia"/>
          <w:sz w:val="32"/>
          <w:szCs w:val="32"/>
        </w:rPr>
        <w:t>高效开展</w:t>
      </w:r>
      <w:r w:rsidR="004E13E3" w:rsidRPr="00802F7B">
        <w:rPr>
          <w:rFonts w:eastAsia="方正仿宋"/>
          <w:sz w:val="32"/>
          <w:szCs w:val="32"/>
        </w:rPr>
        <w:t>干部</w:t>
      </w:r>
      <w:r w:rsidR="004E13E3">
        <w:rPr>
          <w:rFonts w:eastAsia="方正仿宋" w:hint="eastAsia"/>
          <w:sz w:val="32"/>
          <w:szCs w:val="32"/>
        </w:rPr>
        <w:t>、</w:t>
      </w:r>
      <w:r w:rsidR="004E13E3" w:rsidRPr="00802F7B">
        <w:rPr>
          <w:rFonts w:eastAsia="方正仿宋"/>
          <w:sz w:val="32"/>
          <w:szCs w:val="32"/>
        </w:rPr>
        <w:t>外事</w:t>
      </w:r>
      <w:r w:rsidR="004E13E3">
        <w:rPr>
          <w:rFonts w:eastAsia="方正仿宋" w:hint="eastAsia"/>
          <w:sz w:val="32"/>
          <w:szCs w:val="32"/>
        </w:rPr>
        <w:t>、</w:t>
      </w:r>
      <w:r w:rsidR="004E13E3" w:rsidRPr="00802F7B">
        <w:rPr>
          <w:rFonts w:eastAsia="方正仿宋" w:hint="eastAsia"/>
          <w:sz w:val="32"/>
          <w:szCs w:val="32"/>
        </w:rPr>
        <w:t>招聘</w:t>
      </w:r>
      <w:r w:rsidR="004E13E3">
        <w:rPr>
          <w:rFonts w:eastAsia="方正仿宋" w:hint="eastAsia"/>
          <w:sz w:val="32"/>
          <w:szCs w:val="32"/>
        </w:rPr>
        <w:t>、</w:t>
      </w:r>
      <w:r w:rsidR="004E13E3" w:rsidRPr="00802F7B">
        <w:rPr>
          <w:rFonts w:eastAsia="方正仿宋"/>
          <w:sz w:val="32"/>
          <w:szCs w:val="32"/>
        </w:rPr>
        <w:t>培训</w:t>
      </w:r>
      <w:r w:rsidR="004E13E3">
        <w:rPr>
          <w:rFonts w:eastAsia="方正仿宋" w:hint="eastAsia"/>
          <w:sz w:val="32"/>
          <w:szCs w:val="32"/>
        </w:rPr>
        <w:t>等工作。</w:t>
      </w:r>
      <w:r w:rsidR="004E13E3" w:rsidRPr="005A54E6">
        <w:rPr>
          <w:rFonts w:eastAsia="方正仿宋" w:hint="eastAsia"/>
          <w:sz w:val="32"/>
          <w:szCs w:val="32"/>
        </w:rPr>
        <w:t>年内</w:t>
      </w:r>
      <w:r w:rsidR="004E13E3">
        <w:rPr>
          <w:rFonts w:eastAsia="方正仿宋" w:hint="eastAsia"/>
          <w:sz w:val="32"/>
          <w:szCs w:val="32"/>
        </w:rPr>
        <w:t>做好</w:t>
      </w:r>
      <w:r w:rsidR="004E13E3">
        <w:rPr>
          <w:rFonts w:eastAsia="方正仿宋"/>
          <w:sz w:val="32"/>
          <w:szCs w:val="32"/>
        </w:rPr>
        <w:t>上级</w:t>
      </w:r>
      <w:r w:rsidR="004E13E3">
        <w:rPr>
          <w:rFonts w:eastAsia="方正仿宋" w:hint="eastAsia"/>
          <w:sz w:val="32"/>
          <w:szCs w:val="32"/>
        </w:rPr>
        <w:t>对</w:t>
      </w:r>
      <w:r w:rsidR="004E13E3">
        <w:rPr>
          <w:rFonts w:eastAsia="方正仿宋"/>
          <w:sz w:val="32"/>
          <w:szCs w:val="32"/>
        </w:rPr>
        <w:t>集团</w:t>
      </w:r>
      <w:r w:rsidR="004E13E3">
        <w:rPr>
          <w:rFonts w:eastAsia="方正仿宋" w:hint="eastAsia"/>
          <w:sz w:val="32"/>
          <w:szCs w:val="32"/>
        </w:rPr>
        <w:t>的</w:t>
      </w:r>
      <w:r w:rsidR="004E13E3">
        <w:rPr>
          <w:rFonts w:eastAsia="方正仿宋"/>
          <w:sz w:val="32"/>
          <w:szCs w:val="32"/>
        </w:rPr>
        <w:t>考核检查并</w:t>
      </w:r>
      <w:r w:rsidR="004E13E3" w:rsidRPr="005A54E6">
        <w:rPr>
          <w:rFonts w:eastAsia="方正仿宋" w:hint="eastAsia"/>
          <w:sz w:val="32"/>
          <w:szCs w:val="32"/>
        </w:rPr>
        <w:t>按程序完成</w:t>
      </w:r>
      <w:r w:rsidR="004E13E3" w:rsidRPr="005A54E6">
        <w:rPr>
          <w:rFonts w:eastAsia="方正仿宋" w:hint="eastAsia"/>
          <w:sz w:val="32"/>
          <w:szCs w:val="32"/>
        </w:rPr>
        <w:t>22</w:t>
      </w:r>
      <w:r w:rsidR="004E13E3" w:rsidRPr="005A54E6">
        <w:rPr>
          <w:rFonts w:eastAsia="方正仿宋" w:hint="eastAsia"/>
          <w:sz w:val="32"/>
          <w:szCs w:val="32"/>
        </w:rPr>
        <w:t>名干部人事任免；高效办理</w:t>
      </w:r>
      <w:r w:rsidR="004E13E3" w:rsidRPr="005A54E6">
        <w:rPr>
          <w:rFonts w:eastAsia="方正仿宋" w:hint="eastAsia"/>
          <w:sz w:val="32"/>
          <w:szCs w:val="32"/>
        </w:rPr>
        <w:t>12</w:t>
      </w:r>
      <w:r w:rsidR="004E13E3">
        <w:rPr>
          <w:rFonts w:eastAsia="方正仿宋" w:hint="eastAsia"/>
          <w:sz w:val="32"/>
          <w:szCs w:val="32"/>
        </w:rPr>
        <w:t>个赴海外团组任务批件；</w:t>
      </w:r>
      <w:r w:rsidR="004E13E3" w:rsidRPr="005A54E6">
        <w:rPr>
          <w:rFonts w:eastAsia="方正仿宋" w:hint="eastAsia"/>
          <w:sz w:val="32"/>
          <w:szCs w:val="32"/>
        </w:rPr>
        <w:t>“招才引智”工作中，牵头组织</w:t>
      </w:r>
      <w:r w:rsidR="004E13E3" w:rsidRPr="005A54E6">
        <w:rPr>
          <w:rFonts w:eastAsia="方正仿宋" w:hint="eastAsia"/>
          <w:sz w:val="32"/>
          <w:szCs w:val="32"/>
        </w:rPr>
        <w:t>8</w:t>
      </w:r>
      <w:r w:rsidR="004E13E3" w:rsidRPr="005A54E6">
        <w:rPr>
          <w:rFonts w:eastAsia="方正仿宋" w:hint="eastAsia"/>
          <w:sz w:val="32"/>
          <w:szCs w:val="32"/>
        </w:rPr>
        <w:t>次专场宣讲会、</w:t>
      </w:r>
      <w:r w:rsidR="004E13E3" w:rsidRPr="005A54E6">
        <w:rPr>
          <w:rFonts w:eastAsia="方正仿宋" w:hint="eastAsia"/>
          <w:sz w:val="32"/>
          <w:szCs w:val="32"/>
        </w:rPr>
        <w:t>14</w:t>
      </w:r>
      <w:r w:rsidR="004E13E3" w:rsidRPr="005A54E6">
        <w:rPr>
          <w:rFonts w:eastAsia="方正仿宋" w:hint="eastAsia"/>
          <w:sz w:val="32"/>
          <w:szCs w:val="32"/>
        </w:rPr>
        <w:t>次公开招聘及委托</w:t>
      </w:r>
      <w:r w:rsidR="004E13E3" w:rsidRPr="005A54E6">
        <w:rPr>
          <w:rFonts w:eastAsia="方正仿宋" w:hint="eastAsia"/>
          <w:sz w:val="32"/>
          <w:szCs w:val="32"/>
        </w:rPr>
        <w:t>3</w:t>
      </w:r>
      <w:r w:rsidR="004E13E3" w:rsidRPr="005A54E6">
        <w:rPr>
          <w:rFonts w:eastAsia="方正仿宋" w:hint="eastAsia"/>
          <w:sz w:val="32"/>
          <w:szCs w:val="32"/>
        </w:rPr>
        <w:t>家中介开展猎头寻聘，收阅简历</w:t>
      </w:r>
      <w:r w:rsidR="004E13E3" w:rsidRPr="005A54E6">
        <w:rPr>
          <w:rFonts w:eastAsia="方正仿宋" w:hint="eastAsia"/>
          <w:sz w:val="32"/>
          <w:szCs w:val="32"/>
        </w:rPr>
        <w:t>4200</w:t>
      </w:r>
      <w:r w:rsidR="004E13E3" w:rsidRPr="005A54E6">
        <w:rPr>
          <w:rFonts w:eastAsia="方正仿宋" w:hint="eastAsia"/>
          <w:sz w:val="32"/>
          <w:szCs w:val="32"/>
        </w:rPr>
        <w:t>余份；牵头组织集团首次新员工入职</w:t>
      </w:r>
      <w:r w:rsidR="004E13E3" w:rsidRPr="005A54E6">
        <w:rPr>
          <w:rFonts w:eastAsia="方正仿宋" w:hint="eastAsia"/>
          <w:sz w:val="32"/>
          <w:szCs w:val="32"/>
        </w:rPr>
        <w:lastRenderedPageBreak/>
        <w:t>培训，得到领导及参训员工</w:t>
      </w:r>
      <w:r w:rsidR="004E13E3">
        <w:rPr>
          <w:rFonts w:eastAsia="方正仿宋" w:hint="eastAsia"/>
          <w:sz w:val="32"/>
          <w:szCs w:val="32"/>
        </w:rPr>
        <w:t>一致</w:t>
      </w:r>
      <w:r w:rsidR="004E13E3" w:rsidRPr="005A54E6">
        <w:rPr>
          <w:rFonts w:eastAsia="方正仿宋" w:hint="eastAsia"/>
          <w:sz w:val="32"/>
          <w:szCs w:val="32"/>
        </w:rPr>
        <w:t>肯定。</w:t>
      </w:r>
    </w:p>
    <w:p w:rsidR="00642341" w:rsidRPr="00642341" w:rsidRDefault="00071773" w:rsidP="00642341">
      <w:pPr>
        <w:ind w:firstLineChars="200" w:firstLine="624"/>
        <w:rPr>
          <w:rFonts w:eastAsia="方正仿宋"/>
          <w:sz w:val="32"/>
          <w:szCs w:val="32"/>
        </w:rPr>
      </w:pPr>
      <w:r w:rsidRPr="009C0579">
        <w:rPr>
          <w:rFonts w:eastAsia="方正仿宋" w:hint="eastAsia"/>
          <w:b/>
          <w:sz w:val="32"/>
          <w:szCs w:val="32"/>
        </w:rPr>
        <w:t>刘飞：</w:t>
      </w:r>
      <w:r w:rsidR="00642341">
        <w:rPr>
          <w:rFonts w:eastAsia="方正仿宋" w:hint="eastAsia"/>
          <w:sz w:val="32"/>
          <w:szCs w:val="32"/>
        </w:rPr>
        <w:t>该同志</w:t>
      </w:r>
      <w:r w:rsidR="00642341" w:rsidRPr="00642341">
        <w:rPr>
          <w:rFonts w:eastAsia="方正仿宋" w:hint="eastAsia"/>
          <w:sz w:val="32"/>
          <w:szCs w:val="32"/>
        </w:rPr>
        <w:t>自</w:t>
      </w:r>
      <w:r w:rsidR="00642341" w:rsidRPr="00642341">
        <w:rPr>
          <w:rFonts w:eastAsia="方正仿宋" w:hint="eastAsia"/>
          <w:sz w:val="32"/>
          <w:szCs w:val="32"/>
        </w:rPr>
        <w:t>201</w:t>
      </w:r>
      <w:r w:rsidR="00642341" w:rsidRPr="00642341">
        <w:rPr>
          <w:rFonts w:eastAsia="方正仿宋"/>
          <w:sz w:val="32"/>
          <w:szCs w:val="32"/>
        </w:rPr>
        <w:t>6</w:t>
      </w:r>
      <w:r w:rsidR="00642341" w:rsidRPr="00642341">
        <w:rPr>
          <w:rFonts w:eastAsia="方正仿宋" w:hint="eastAsia"/>
          <w:sz w:val="32"/>
          <w:szCs w:val="32"/>
        </w:rPr>
        <w:t>年</w:t>
      </w:r>
      <w:r w:rsidR="00642341">
        <w:rPr>
          <w:rFonts w:eastAsia="方正仿宋" w:hint="eastAsia"/>
          <w:sz w:val="32"/>
          <w:szCs w:val="32"/>
        </w:rPr>
        <w:t>底</w:t>
      </w:r>
      <w:r w:rsidR="00642341" w:rsidRPr="00642341">
        <w:rPr>
          <w:rFonts w:eastAsia="方正仿宋" w:hint="eastAsia"/>
          <w:sz w:val="32"/>
          <w:szCs w:val="32"/>
        </w:rPr>
        <w:t>进</w:t>
      </w:r>
      <w:r w:rsidR="00642341">
        <w:rPr>
          <w:rFonts w:eastAsia="方正仿宋" w:hint="eastAsia"/>
          <w:sz w:val="32"/>
          <w:szCs w:val="32"/>
        </w:rPr>
        <w:t>入集团</w:t>
      </w:r>
      <w:r w:rsidR="00642341" w:rsidRPr="00642341">
        <w:rPr>
          <w:rFonts w:eastAsia="方正仿宋" w:hint="eastAsia"/>
          <w:sz w:val="32"/>
          <w:szCs w:val="32"/>
        </w:rPr>
        <w:t>财务部工作以来，</w:t>
      </w:r>
      <w:r w:rsidR="00642341" w:rsidRPr="00071773">
        <w:rPr>
          <w:rFonts w:eastAsia="方正仿宋" w:hint="eastAsia"/>
          <w:sz w:val="32"/>
          <w:szCs w:val="32"/>
        </w:rPr>
        <w:t>思想</w:t>
      </w:r>
      <w:r w:rsidR="00642341" w:rsidRPr="00071773">
        <w:rPr>
          <w:rFonts w:eastAsia="方正仿宋"/>
          <w:sz w:val="32"/>
          <w:szCs w:val="32"/>
        </w:rPr>
        <w:t>上追求进步，工作上</w:t>
      </w:r>
      <w:r w:rsidR="00642341" w:rsidRPr="00071773">
        <w:rPr>
          <w:rFonts w:eastAsia="方正仿宋" w:hint="eastAsia"/>
          <w:sz w:val="32"/>
          <w:szCs w:val="32"/>
        </w:rPr>
        <w:t>踏实</w:t>
      </w:r>
      <w:r w:rsidR="00642341" w:rsidRPr="00071773">
        <w:rPr>
          <w:rFonts w:eastAsia="方正仿宋"/>
          <w:sz w:val="32"/>
          <w:szCs w:val="32"/>
        </w:rPr>
        <w:t>肯干，</w:t>
      </w:r>
      <w:r w:rsidR="00642341" w:rsidRPr="00071773">
        <w:rPr>
          <w:rFonts w:eastAsia="方正仿宋" w:hint="eastAsia"/>
          <w:sz w:val="32"/>
          <w:szCs w:val="32"/>
        </w:rPr>
        <w:t>具有较强的责任感和服务意识</w:t>
      </w:r>
      <w:r w:rsidR="00642341">
        <w:rPr>
          <w:rFonts w:eastAsia="方正仿宋" w:hint="eastAsia"/>
          <w:sz w:val="32"/>
          <w:szCs w:val="32"/>
        </w:rPr>
        <w:t>，</w:t>
      </w:r>
      <w:r w:rsidR="00642341" w:rsidRPr="00071773">
        <w:rPr>
          <w:rFonts w:eastAsia="方正仿宋" w:hint="eastAsia"/>
          <w:sz w:val="32"/>
          <w:szCs w:val="32"/>
        </w:rPr>
        <w:t>勤于思考，不断改进工作方法，提高工作效率</w:t>
      </w:r>
      <w:r w:rsidR="00642341" w:rsidRPr="00071773">
        <w:rPr>
          <w:rFonts w:eastAsia="方正仿宋"/>
          <w:sz w:val="32"/>
          <w:szCs w:val="32"/>
        </w:rPr>
        <w:t>，</w:t>
      </w:r>
      <w:r w:rsidR="00642341" w:rsidRPr="00642341">
        <w:rPr>
          <w:rFonts w:eastAsia="方正仿宋" w:hint="eastAsia"/>
          <w:sz w:val="32"/>
          <w:szCs w:val="32"/>
        </w:rPr>
        <w:t>得到</w:t>
      </w:r>
      <w:r w:rsidR="00642341" w:rsidRPr="00642341">
        <w:rPr>
          <w:rFonts w:eastAsia="方正仿宋"/>
          <w:sz w:val="32"/>
          <w:szCs w:val="32"/>
        </w:rPr>
        <w:t>了</w:t>
      </w:r>
      <w:r w:rsidR="00642341" w:rsidRPr="00642341">
        <w:rPr>
          <w:rFonts w:eastAsia="方正仿宋" w:hint="eastAsia"/>
          <w:sz w:val="32"/>
          <w:szCs w:val="32"/>
        </w:rPr>
        <w:t>领导</w:t>
      </w:r>
      <w:r w:rsidR="00642341" w:rsidRPr="00642341">
        <w:rPr>
          <w:rFonts w:eastAsia="方正仿宋"/>
          <w:sz w:val="32"/>
          <w:szCs w:val="32"/>
        </w:rPr>
        <w:t>和同事好评。负责的快报工作受到</w:t>
      </w:r>
      <w:r w:rsidR="00642341" w:rsidRPr="00642341">
        <w:rPr>
          <w:rFonts w:eastAsia="方正仿宋" w:hint="eastAsia"/>
          <w:sz w:val="32"/>
          <w:szCs w:val="32"/>
        </w:rPr>
        <w:t>上级主管部门</w:t>
      </w:r>
      <w:r w:rsidR="00642341" w:rsidRPr="00642341">
        <w:rPr>
          <w:rFonts w:eastAsia="方正仿宋"/>
          <w:sz w:val="32"/>
          <w:szCs w:val="32"/>
        </w:rPr>
        <w:t>的书面表扬</w:t>
      </w:r>
      <w:r w:rsidR="00642341" w:rsidRPr="00642341">
        <w:rPr>
          <w:rFonts w:eastAsia="方正仿宋" w:hint="eastAsia"/>
          <w:sz w:val="32"/>
          <w:szCs w:val="32"/>
        </w:rPr>
        <w:t>，为</w:t>
      </w:r>
      <w:r w:rsidR="00642341" w:rsidRPr="00642341">
        <w:rPr>
          <w:rFonts w:eastAsia="方正仿宋"/>
          <w:sz w:val="32"/>
          <w:szCs w:val="32"/>
        </w:rPr>
        <w:t>集团融资提供报表及数据</w:t>
      </w:r>
      <w:r w:rsidR="00642341" w:rsidRPr="00642341">
        <w:rPr>
          <w:rFonts w:eastAsia="方正仿宋" w:hint="eastAsia"/>
          <w:sz w:val="32"/>
          <w:szCs w:val="32"/>
        </w:rPr>
        <w:t>支撑，对</w:t>
      </w:r>
      <w:r w:rsidR="00642341" w:rsidRPr="00642341">
        <w:rPr>
          <w:rFonts w:eastAsia="方正仿宋"/>
          <w:sz w:val="32"/>
          <w:szCs w:val="32"/>
        </w:rPr>
        <w:t>公开</w:t>
      </w:r>
      <w:r w:rsidR="00642341" w:rsidRPr="00642341">
        <w:rPr>
          <w:rFonts w:eastAsia="方正仿宋" w:hint="eastAsia"/>
          <w:sz w:val="32"/>
          <w:szCs w:val="32"/>
        </w:rPr>
        <w:t>财务</w:t>
      </w:r>
      <w:r w:rsidR="00642341" w:rsidRPr="00642341">
        <w:rPr>
          <w:rFonts w:eastAsia="方正仿宋"/>
          <w:sz w:val="32"/>
          <w:szCs w:val="32"/>
        </w:rPr>
        <w:t>信息、</w:t>
      </w:r>
      <w:r w:rsidR="00642341" w:rsidRPr="00642341">
        <w:rPr>
          <w:rFonts w:eastAsia="方正仿宋" w:hint="eastAsia"/>
          <w:sz w:val="32"/>
          <w:szCs w:val="32"/>
        </w:rPr>
        <w:t>保持</w:t>
      </w:r>
      <w:r w:rsidR="00642341" w:rsidRPr="00642341">
        <w:rPr>
          <w:rFonts w:eastAsia="方正仿宋"/>
          <w:sz w:val="32"/>
          <w:szCs w:val="32"/>
        </w:rPr>
        <w:t>良好信用、</w:t>
      </w:r>
      <w:r w:rsidR="00642341" w:rsidRPr="00642341">
        <w:rPr>
          <w:rFonts w:eastAsia="方正仿宋" w:hint="eastAsia"/>
          <w:sz w:val="32"/>
          <w:szCs w:val="32"/>
        </w:rPr>
        <w:t>降低</w:t>
      </w:r>
      <w:r w:rsidR="00642341" w:rsidRPr="00642341">
        <w:rPr>
          <w:rFonts w:eastAsia="方正仿宋"/>
          <w:sz w:val="32"/>
          <w:szCs w:val="32"/>
        </w:rPr>
        <w:t>融资</w:t>
      </w:r>
      <w:r w:rsidR="00642341" w:rsidRPr="00642341">
        <w:rPr>
          <w:rFonts w:eastAsia="方正仿宋" w:hint="eastAsia"/>
          <w:sz w:val="32"/>
          <w:szCs w:val="32"/>
        </w:rPr>
        <w:t>成本</w:t>
      </w:r>
      <w:r w:rsidR="00642341" w:rsidRPr="00642341">
        <w:rPr>
          <w:rFonts w:eastAsia="方正仿宋"/>
          <w:sz w:val="32"/>
          <w:szCs w:val="32"/>
        </w:rPr>
        <w:t>提供</w:t>
      </w:r>
      <w:r w:rsidR="00642341" w:rsidRPr="00642341">
        <w:rPr>
          <w:rFonts w:eastAsia="方正仿宋" w:hint="eastAsia"/>
          <w:sz w:val="32"/>
          <w:szCs w:val="32"/>
        </w:rPr>
        <w:t>有力的支持。</w:t>
      </w:r>
    </w:p>
    <w:p w:rsidR="00555183" w:rsidRPr="00555183" w:rsidRDefault="00071773" w:rsidP="00555183">
      <w:pPr>
        <w:spacing w:line="560" w:lineRule="exact"/>
        <w:ind w:firstLineChars="200" w:firstLine="624"/>
        <w:rPr>
          <w:rFonts w:eastAsia="方正仿宋"/>
          <w:sz w:val="32"/>
          <w:szCs w:val="32"/>
        </w:rPr>
      </w:pPr>
      <w:r w:rsidRPr="00091088">
        <w:rPr>
          <w:rFonts w:eastAsia="方正仿宋" w:hint="eastAsia"/>
          <w:b/>
          <w:sz w:val="32"/>
          <w:szCs w:val="32"/>
        </w:rPr>
        <w:t>孙蓉峰</w:t>
      </w:r>
      <w:r w:rsidR="00555183">
        <w:rPr>
          <w:rFonts w:eastAsia="方正仿宋" w:hint="eastAsia"/>
          <w:b/>
          <w:sz w:val="32"/>
          <w:szCs w:val="32"/>
        </w:rPr>
        <w:t>：</w:t>
      </w:r>
      <w:r w:rsidR="00555183" w:rsidRPr="00555183">
        <w:rPr>
          <w:rFonts w:eastAsia="方正仿宋" w:hint="eastAsia"/>
          <w:sz w:val="32"/>
          <w:szCs w:val="32"/>
        </w:rPr>
        <w:t>该同志对待工作尽职尽责，</w:t>
      </w:r>
      <w:r w:rsidR="00555183">
        <w:rPr>
          <w:rFonts w:eastAsia="方正仿宋" w:hint="eastAsia"/>
          <w:sz w:val="32"/>
          <w:szCs w:val="32"/>
        </w:rPr>
        <w:t>高标准严要求，</w:t>
      </w:r>
      <w:r w:rsidR="00555183" w:rsidRPr="00555183">
        <w:rPr>
          <w:rFonts w:eastAsia="方正仿宋" w:hint="eastAsia"/>
          <w:sz w:val="32"/>
          <w:szCs w:val="32"/>
        </w:rPr>
        <w:t>有较强的集体荣誉感及团队协作精神</w:t>
      </w:r>
      <w:r w:rsidR="00555183">
        <w:rPr>
          <w:rFonts w:eastAsia="方正仿宋" w:hint="eastAsia"/>
          <w:sz w:val="32"/>
          <w:szCs w:val="32"/>
        </w:rPr>
        <w:t>，</w:t>
      </w:r>
      <w:r w:rsidR="00555183" w:rsidRPr="00555183">
        <w:rPr>
          <w:rFonts w:eastAsia="方正仿宋" w:hint="eastAsia"/>
          <w:sz w:val="32"/>
          <w:szCs w:val="32"/>
        </w:rPr>
        <w:t>获得领导员工广泛好评。牵头完成审计局对任志能董事长的经责审计、财政部专员办对成渝高速整改管廊资金、大面玉虹路管廊资金使用及融资等审查、国资委对集团及子公司的银行账户审计工作、审计署特派办</w:t>
      </w:r>
      <w:r w:rsidR="00555183" w:rsidRPr="00555183">
        <w:rPr>
          <w:rFonts w:eastAsia="方正仿宋" w:hint="eastAsia"/>
          <w:sz w:val="32"/>
          <w:szCs w:val="32"/>
        </w:rPr>
        <w:t>2017</w:t>
      </w:r>
      <w:r w:rsidR="00555183" w:rsidRPr="00555183">
        <w:rPr>
          <w:rFonts w:eastAsia="方正仿宋" w:hint="eastAsia"/>
          <w:sz w:val="32"/>
          <w:szCs w:val="32"/>
        </w:rPr>
        <w:t>年地方政府性债务审计</w:t>
      </w:r>
      <w:r w:rsidR="00555183">
        <w:rPr>
          <w:rFonts w:eastAsia="方正仿宋" w:hint="eastAsia"/>
          <w:sz w:val="32"/>
          <w:szCs w:val="32"/>
        </w:rPr>
        <w:t>等工作。</w:t>
      </w:r>
      <w:r w:rsidR="00555183" w:rsidRPr="00071773">
        <w:rPr>
          <w:rFonts w:eastAsia="方正仿宋"/>
          <w:sz w:val="32"/>
          <w:szCs w:val="32"/>
        </w:rPr>
        <w:t xml:space="preserve"> </w:t>
      </w:r>
    </w:p>
    <w:p w:rsidR="00232ED7" w:rsidRPr="00867469" w:rsidRDefault="00071773" w:rsidP="004B43FE">
      <w:pPr>
        <w:spacing w:line="560" w:lineRule="exact"/>
        <w:ind w:firstLineChars="200" w:firstLine="624"/>
        <w:rPr>
          <w:rFonts w:eastAsia="方正仿宋"/>
          <w:sz w:val="32"/>
          <w:szCs w:val="32"/>
        </w:rPr>
      </w:pPr>
      <w:r w:rsidRPr="004B43FE">
        <w:rPr>
          <w:rFonts w:eastAsia="方正仿宋" w:hint="eastAsia"/>
          <w:b/>
          <w:sz w:val="32"/>
          <w:szCs w:val="32"/>
        </w:rPr>
        <w:t>胡</w:t>
      </w:r>
      <w:r w:rsidRPr="004B43FE">
        <w:rPr>
          <w:rFonts w:eastAsia="方正仿宋"/>
          <w:b/>
          <w:sz w:val="32"/>
          <w:szCs w:val="32"/>
        </w:rPr>
        <w:t>慧</w:t>
      </w:r>
      <w:r w:rsidRPr="004B43FE">
        <w:rPr>
          <w:rFonts w:eastAsia="方正仿宋" w:hint="eastAsia"/>
          <w:b/>
          <w:sz w:val="32"/>
          <w:szCs w:val="32"/>
        </w:rPr>
        <w:t>：</w:t>
      </w:r>
      <w:r w:rsidR="00867469">
        <w:rPr>
          <w:rFonts w:eastAsia="方正仿宋" w:hint="eastAsia"/>
          <w:sz w:val="32"/>
          <w:szCs w:val="32"/>
        </w:rPr>
        <w:t>该同志</w:t>
      </w:r>
      <w:r w:rsidR="00867469" w:rsidRPr="00867469">
        <w:rPr>
          <w:rFonts w:eastAsia="方正仿宋" w:hint="eastAsia"/>
          <w:sz w:val="32"/>
          <w:szCs w:val="32"/>
        </w:rPr>
        <w:t>2017</w:t>
      </w:r>
      <w:r w:rsidR="00867469">
        <w:rPr>
          <w:rFonts w:eastAsia="方正仿宋" w:hint="eastAsia"/>
          <w:sz w:val="32"/>
          <w:szCs w:val="32"/>
        </w:rPr>
        <w:t>年</w:t>
      </w:r>
      <w:r w:rsidR="00867469" w:rsidRPr="00867469">
        <w:rPr>
          <w:rFonts w:eastAsia="方正仿宋" w:hint="eastAsia"/>
          <w:sz w:val="32"/>
          <w:szCs w:val="32"/>
        </w:rPr>
        <w:t>认真履行集团公司职工监事的职能</w:t>
      </w:r>
      <w:r w:rsidR="00867469">
        <w:rPr>
          <w:rFonts w:eastAsia="方正仿宋" w:hint="eastAsia"/>
          <w:sz w:val="32"/>
          <w:szCs w:val="32"/>
        </w:rPr>
        <w:t>,</w:t>
      </w:r>
      <w:r w:rsidR="00867469" w:rsidRPr="00867469">
        <w:rPr>
          <w:rFonts w:ascii="Times New Roman" w:hAnsi="Times New Roman" w:hint="eastAsia"/>
          <w:szCs w:val="21"/>
        </w:rPr>
        <w:t xml:space="preserve"> </w:t>
      </w:r>
      <w:r w:rsidR="00867469" w:rsidRPr="00867469">
        <w:rPr>
          <w:rFonts w:eastAsia="方正仿宋" w:hint="eastAsia"/>
          <w:sz w:val="32"/>
          <w:szCs w:val="32"/>
        </w:rPr>
        <w:t>配合</w:t>
      </w:r>
      <w:r w:rsidR="004B43FE">
        <w:rPr>
          <w:rFonts w:eastAsia="方正仿宋" w:hint="eastAsia"/>
          <w:sz w:val="32"/>
          <w:szCs w:val="32"/>
        </w:rPr>
        <w:t>市</w:t>
      </w:r>
      <w:r w:rsidR="00867469" w:rsidRPr="00867469">
        <w:rPr>
          <w:rFonts w:eastAsia="方正仿宋" w:hint="eastAsia"/>
          <w:sz w:val="32"/>
          <w:szCs w:val="32"/>
        </w:rPr>
        <w:t>国资委监事会对集团公司进行的检查，并对监事会出</w:t>
      </w:r>
      <w:r w:rsidR="00867469">
        <w:rPr>
          <w:rFonts w:eastAsia="方正仿宋" w:hint="eastAsia"/>
          <w:sz w:val="32"/>
          <w:szCs w:val="32"/>
        </w:rPr>
        <w:t>具的监察报告进行复核</w:t>
      </w:r>
      <w:r w:rsidR="004B43FE">
        <w:rPr>
          <w:rFonts w:eastAsia="方正仿宋" w:hint="eastAsia"/>
          <w:sz w:val="32"/>
          <w:szCs w:val="32"/>
        </w:rPr>
        <w:t>；配合国资委进行</w:t>
      </w:r>
      <w:r w:rsidR="004B43FE" w:rsidRPr="004B43FE">
        <w:rPr>
          <w:rFonts w:eastAsia="方正仿宋"/>
          <w:sz w:val="32"/>
          <w:szCs w:val="32"/>
        </w:rPr>
        <w:t>银行账户专项</w:t>
      </w:r>
      <w:r w:rsidR="004B43FE" w:rsidRPr="004B43FE">
        <w:rPr>
          <w:rFonts w:eastAsia="方正仿宋" w:hint="eastAsia"/>
          <w:sz w:val="32"/>
          <w:szCs w:val="32"/>
        </w:rPr>
        <w:t>审</w:t>
      </w:r>
      <w:r w:rsidR="004B43FE">
        <w:rPr>
          <w:rFonts w:eastAsia="方正仿宋"/>
          <w:sz w:val="32"/>
          <w:szCs w:val="32"/>
        </w:rPr>
        <w:t>计</w:t>
      </w:r>
      <w:r w:rsidR="004B43FE">
        <w:rPr>
          <w:rFonts w:eastAsia="方正仿宋" w:hint="eastAsia"/>
          <w:sz w:val="32"/>
          <w:szCs w:val="32"/>
        </w:rPr>
        <w:t>；配合审计局相关审查。</w:t>
      </w:r>
      <w:r w:rsidR="00867469" w:rsidRPr="00867469">
        <w:rPr>
          <w:rFonts w:eastAsia="方正仿宋" w:hint="eastAsia"/>
          <w:sz w:val="32"/>
          <w:szCs w:val="32"/>
        </w:rPr>
        <w:t>在审计工作中认真反思，更</w:t>
      </w:r>
      <w:r w:rsidR="00867469" w:rsidRPr="00867469">
        <w:rPr>
          <w:rFonts w:eastAsia="方正仿宋"/>
          <w:sz w:val="32"/>
          <w:szCs w:val="32"/>
        </w:rPr>
        <w:t>新工作思路</w:t>
      </w:r>
      <w:r w:rsidR="00867469" w:rsidRPr="00867469">
        <w:rPr>
          <w:rFonts w:eastAsia="方正仿宋" w:hint="eastAsia"/>
          <w:sz w:val="32"/>
          <w:szCs w:val="32"/>
        </w:rPr>
        <w:t>，积极进取，不断提高工作能力</w:t>
      </w:r>
      <w:r w:rsidR="00867469">
        <w:rPr>
          <w:rFonts w:eastAsia="方正仿宋" w:hint="eastAsia"/>
          <w:sz w:val="32"/>
          <w:szCs w:val="32"/>
        </w:rPr>
        <w:t>，</w:t>
      </w:r>
      <w:r w:rsidR="00867469" w:rsidRPr="00867469">
        <w:rPr>
          <w:rFonts w:eastAsia="方正仿宋"/>
          <w:sz w:val="32"/>
          <w:szCs w:val="32"/>
        </w:rPr>
        <w:t>提高自身业务水平</w:t>
      </w:r>
      <w:r w:rsidR="00867469">
        <w:rPr>
          <w:rFonts w:eastAsia="方正仿宋" w:hint="eastAsia"/>
          <w:sz w:val="32"/>
          <w:szCs w:val="32"/>
        </w:rPr>
        <w:t>，全力确保集团内审工作圆满完成不出纰漏。</w:t>
      </w:r>
    </w:p>
    <w:p w:rsidR="00071773" w:rsidRDefault="00071773" w:rsidP="004B43FE">
      <w:pPr>
        <w:spacing w:line="560" w:lineRule="exact"/>
        <w:ind w:firstLineChars="200" w:firstLine="624"/>
        <w:rPr>
          <w:rFonts w:eastAsia="方正仿宋"/>
          <w:sz w:val="32"/>
          <w:szCs w:val="32"/>
        </w:rPr>
      </w:pPr>
      <w:r w:rsidRPr="004B43FE">
        <w:rPr>
          <w:rFonts w:eastAsia="方正仿宋" w:hint="eastAsia"/>
          <w:b/>
          <w:sz w:val="32"/>
          <w:szCs w:val="32"/>
        </w:rPr>
        <w:t>黄辉燕：</w:t>
      </w:r>
      <w:r>
        <w:rPr>
          <w:rFonts w:eastAsia="方正仿宋" w:hint="eastAsia"/>
          <w:sz w:val="32"/>
          <w:szCs w:val="32"/>
        </w:rPr>
        <w:t>该同志</w:t>
      </w:r>
      <w:r w:rsidR="00F45B5E">
        <w:rPr>
          <w:rFonts w:eastAsia="方正仿宋" w:hint="eastAsia"/>
          <w:sz w:val="32"/>
          <w:szCs w:val="32"/>
        </w:rPr>
        <w:t>2017</w:t>
      </w:r>
      <w:r w:rsidR="00F45B5E">
        <w:rPr>
          <w:rFonts w:eastAsia="方正仿宋" w:hint="eastAsia"/>
          <w:sz w:val="32"/>
          <w:szCs w:val="32"/>
        </w:rPr>
        <w:t>年</w:t>
      </w:r>
      <w:r w:rsidRPr="00071773">
        <w:rPr>
          <w:rFonts w:eastAsia="方正仿宋" w:hint="eastAsia"/>
          <w:sz w:val="32"/>
          <w:szCs w:val="32"/>
        </w:rPr>
        <w:t>牵头组织召开</w:t>
      </w:r>
      <w:r w:rsidRPr="00071773">
        <w:rPr>
          <w:rFonts w:eastAsia="方正仿宋" w:hint="eastAsia"/>
          <w:sz w:val="32"/>
          <w:szCs w:val="32"/>
        </w:rPr>
        <w:t>5</w:t>
      </w:r>
      <w:r w:rsidRPr="00071773">
        <w:rPr>
          <w:rFonts w:eastAsia="方正仿宋" w:hint="eastAsia"/>
          <w:sz w:val="32"/>
          <w:szCs w:val="32"/>
        </w:rPr>
        <w:t>次安全生产专题会议，拟定并印发了</w:t>
      </w:r>
      <w:r w:rsidRPr="00071773">
        <w:rPr>
          <w:rFonts w:eastAsia="方正仿宋" w:hint="eastAsia"/>
          <w:sz w:val="32"/>
          <w:szCs w:val="32"/>
        </w:rPr>
        <w:t>6</w:t>
      </w:r>
      <w:r w:rsidRPr="00071773">
        <w:rPr>
          <w:rFonts w:eastAsia="方正仿宋" w:hint="eastAsia"/>
          <w:sz w:val="32"/>
          <w:szCs w:val="32"/>
        </w:rPr>
        <w:t>个文件</w:t>
      </w:r>
      <w:r>
        <w:rPr>
          <w:rFonts w:eastAsia="方正仿宋" w:hint="eastAsia"/>
          <w:sz w:val="32"/>
          <w:szCs w:val="32"/>
        </w:rPr>
        <w:t>；</w:t>
      </w:r>
      <w:r w:rsidRPr="00071773">
        <w:rPr>
          <w:rFonts w:eastAsia="方正仿宋" w:hint="eastAsia"/>
          <w:sz w:val="32"/>
          <w:szCs w:val="32"/>
        </w:rPr>
        <w:t>牵头组织举办</w:t>
      </w:r>
      <w:r w:rsidRPr="00071773">
        <w:rPr>
          <w:rFonts w:eastAsia="方正仿宋" w:hint="eastAsia"/>
          <w:sz w:val="32"/>
          <w:szCs w:val="32"/>
        </w:rPr>
        <w:t>2</w:t>
      </w:r>
      <w:r w:rsidRPr="00071773">
        <w:rPr>
          <w:rFonts w:eastAsia="方正仿宋" w:hint="eastAsia"/>
          <w:sz w:val="32"/>
          <w:szCs w:val="32"/>
        </w:rPr>
        <w:t>次安全技术知识学习讲座</w:t>
      </w:r>
      <w:r>
        <w:rPr>
          <w:rFonts w:eastAsia="方正仿宋" w:hint="eastAsia"/>
          <w:sz w:val="32"/>
          <w:szCs w:val="32"/>
        </w:rPr>
        <w:t>；</w:t>
      </w:r>
      <w:r w:rsidRPr="00071773">
        <w:rPr>
          <w:rFonts w:eastAsia="方正仿宋" w:hint="eastAsia"/>
          <w:sz w:val="32"/>
          <w:szCs w:val="32"/>
        </w:rPr>
        <w:t>组织开展督查</w:t>
      </w:r>
      <w:r w:rsidRPr="00071773">
        <w:rPr>
          <w:rFonts w:eastAsia="方正仿宋" w:hint="eastAsia"/>
          <w:sz w:val="32"/>
          <w:szCs w:val="32"/>
        </w:rPr>
        <w:t>21</w:t>
      </w:r>
      <w:r w:rsidRPr="00071773">
        <w:rPr>
          <w:rFonts w:eastAsia="方正仿宋" w:hint="eastAsia"/>
          <w:sz w:val="32"/>
          <w:szCs w:val="32"/>
        </w:rPr>
        <w:t>次，提出质量安全隐患及建议共</w:t>
      </w:r>
      <w:r w:rsidRPr="00071773">
        <w:rPr>
          <w:rFonts w:eastAsia="方正仿宋" w:hint="eastAsia"/>
          <w:sz w:val="32"/>
          <w:szCs w:val="32"/>
        </w:rPr>
        <w:t>200</w:t>
      </w:r>
      <w:r>
        <w:rPr>
          <w:rFonts w:eastAsia="方正仿宋" w:hint="eastAsia"/>
          <w:sz w:val="32"/>
          <w:szCs w:val="32"/>
        </w:rPr>
        <w:t>余条；</w:t>
      </w:r>
      <w:r w:rsidRPr="00071773">
        <w:rPr>
          <w:rFonts w:eastAsia="方正仿宋" w:hint="eastAsia"/>
          <w:sz w:val="32"/>
          <w:szCs w:val="32"/>
        </w:rPr>
        <w:lastRenderedPageBreak/>
        <w:t>积极</w:t>
      </w:r>
      <w:r w:rsidRPr="00071773">
        <w:rPr>
          <w:rFonts w:eastAsia="方正仿宋"/>
          <w:sz w:val="32"/>
          <w:szCs w:val="32"/>
        </w:rPr>
        <w:t>为公司争取荣誉，</w:t>
      </w:r>
      <w:r w:rsidRPr="00071773">
        <w:rPr>
          <w:rFonts w:eastAsia="方正仿宋" w:hint="eastAsia"/>
          <w:sz w:val="32"/>
          <w:szCs w:val="32"/>
        </w:rPr>
        <w:t>指导各</w:t>
      </w:r>
      <w:r>
        <w:rPr>
          <w:rFonts w:eastAsia="方正仿宋" w:hint="eastAsia"/>
          <w:sz w:val="32"/>
          <w:szCs w:val="32"/>
        </w:rPr>
        <w:t>子</w:t>
      </w:r>
      <w:r w:rsidRPr="00071773">
        <w:rPr>
          <w:rFonts w:eastAsia="方正仿宋" w:hint="eastAsia"/>
          <w:sz w:val="32"/>
          <w:szCs w:val="32"/>
        </w:rPr>
        <w:t>公司参加</w:t>
      </w:r>
      <w:r w:rsidRPr="00071773">
        <w:rPr>
          <w:rFonts w:eastAsia="方正仿宋" w:hint="eastAsia"/>
          <w:sz w:val="32"/>
          <w:szCs w:val="32"/>
        </w:rPr>
        <w:t>2017</w:t>
      </w:r>
      <w:r w:rsidRPr="00071773">
        <w:rPr>
          <w:rFonts w:eastAsia="方正仿宋" w:hint="eastAsia"/>
          <w:sz w:val="32"/>
          <w:szCs w:val="32"/>
        </w:rPr>
        <w:t>年度“安康杯”竞赛相竞赛活动</w:t>
      </w:r>
      <w:r>
        <w:rPr>
          <w:rFonts w:eastAsia="方正仿宋" w:hint="eastAsia"/>
          <w:sz w:val="32"/>
          <w:szCs w:val="32"/>
        </w:rPr>
        <w:t>；</w:t>
      </w:r>
      <w:r w:rsidRPr="00071773">
        <w:rPr>
          <w:rFonts w:eastAsia="方正仿宋" w:hint="eastAsia"/>
          <w:sz w:val="32"/>
          <w:szCs w:val="32"/>
        </w:rPr>
        <w:t>被成都市建筑施工安全与材料设备协会评为</w:t>
      </w:r>
      <w:r w:rsidRPr="00071773">
        <w:rPr>
          <w:rFonts w:eastAsia="方正仿宋" w:hint="eastAsia"/>
          <w:sz w:val="32"/>
          <w:szCs w:val="32"/>
        </w:rPr>
        <w:t>2016</w:t>
      </w:r>
      <w:r w:rsidRPr="00071773">
        <w:rPr>
          <w:rFonts w:eastAsia="方正仿宋" w:hint="eastAsia"/>
          <w:sz w:val="32"/>
          <w:szCs w:val="32"/>
        </w:rPr>
        <w:t>年度安全生产先进个人。</w:t>
      </w:r>
    </w:p>
    <w:p w:rsidR="00071773" w:rsidRDefault="00071773" w:rsidP="00DF20B4">
      <w:pPr>
        <w:spacing w:line="560" w:lineRule="exact"/>
        <w:ind w:firstLineChars="200" w:firstLine="624"/>
        <w:rPr>
          <w:rFonts w:eastAsia="方正仿宋"/>
          <w:sz w:val="32"/>
          <w:szCs w:val="32"/>
        </w:rPr>
      </w:pPr>
      <w:r w:rsidRPr="004B43FE">
        <w:rPr>
          <w:rFonts w:eastAsia="方正仿宋" w:hint="eastAsia"/>
          <w:b/>
          <w:sz w:val="32"/>
          <w:szCs w:val="32"/>
        </w:rPr>
        <w:t>吴博：</w:t>
      </w:r>
      <w:r>
        <w:rPr>
          <w:rFonts w:eastAsia="方正仿宋" w:hint="eastAsia"/>
          <w:sz w:val="32"/>
          <w:szCs w:val="32"/>
        </w:rPr>
        <w:t>该同志</w:t>
      </w:r>
      <w:r w:rsidRPr="00071773">
        <w:rPr>
          <w:rFonts w:eastAsia="方正仿宋"/>
          <w:sz w:val="32"/>
          <w:szCs w:val="32"/>
        </w:rPr>
        <w:t>自</w:t>
      </w:r>
      <w:r w:rsidRPr="00071773">
        <w:rPr>
          <w:rFonts w:eastAsia="方正仿宋"/>
          <w:sz w:val="32"/>
          <w:szCs w:val="32"/>
        </w:rPr>
        <w:t>2017</w:t>
      </w:r>
      <w:r w:rsidRPr="00071773">
        <w:rPr>
          <w:rFonts w:eastAsia="方正仿宋"/>
          <w:sz w:val="32"/>
          <w:szCs w:val="32"/>
        </w:rPr>
        <w:t>年</w:t>
      </w:r>
      <w:r w:rsidRPr="00071773">
        <w:rPr>
          <w:rFonts w:eastAsia="方正仿宋"/>
          <w:sz w:val="32"/>
          <w:szCs w:val="32"/>
        </w:rPr>
        <w:t>7</w:t>
      </w:r>
      <w:r w:rsidRPr="00071773">
        <w:rPr>
          <w:rFonts w:eastAsia="方正仿宋"/>
          <w:sz w:val="32"/>
          <w:szCs w:val="32"/>
        </w:rPr>
        <w:t>月进入集团公司工作以来，</w:t>
      </w:r>
      <w:r w:rsidRPr="00071773">
        <w:rPr>
          <w:rFonts w:eastAsia="方正仿宋" w:hint="eastAsia"/>
          <w:sz w:val="32"/>
          <w:szCs w:val="32"/>
        </w:rPr>
        <w:t>工作中脚踏实地、认真务实，</w:t>
      </w:r>
      <w:r w:rsidR="004B43FE">
        <w:rPr>
          <w:rFonts w:eastAsia="方正仿宋"/>
          <w:sz w:val="32"/>
          <w:szCs w:val="32"/>
        </w:rPr>
        <w:t>积极对接推进</w:t>
      </w:r>
      <w:r w:rsidR="004B43FE">
        <w:rPr>
          <w:rFonts w:eastAsia="方正仿宋" w:hint="eastAsia"/>
          <w:bCs/>
          <w:sz w:val="32"/>
          <w:szCs w:val="32"/>
        </w:rPr>
        <w:t>龙潭裕都、青龙湖保利爱乐岛、</w:t>
      </w:r>
      <w:r w:rsidR="004B43FE" w:rsidRPr="004B43FE">
        <w:rPr>
          <w:rFonts w:eastAsia="方正仿宋" w:hint="eastAsia"/>
          <w:bCs/>
          <w:sz w:val="32"/>
          <w:szCs w:val="32"/>
        </w:rPr>
        <w:t>湔江河谷</w:t>
      </w:r>
      <w:r w:rsidR="004B43FE" w:rsidRPr="004B43FE">
        <w:rPr>
          <w:rFonts w:eastAsia="方正仿宋" w:hint="eastAsia"/>
          <w:bCs/>
          <w:sz w:val="32"/>
          <w:szCs w:val="32"/>
        </w:rPr>
        <w:t>M-TR</w:t>
      </w:r>
      <w:r w:rsidR="004B43FE" w:rsidRPr="004B43FE">
        <w:rPr>
          <w:rFonts w:eastAsia="方正仿宋" w:hint="eastAsia"/>
          <w:bCs/>
          <w:sz w:val="32"/>
          <w:szCs w:val="32"/>
        </w:rPr>
        <w:t>旅游客运专项（轨道）</w:t>
      </w:r>
      <w:r w:rsidR="004B43FE">
        <w:rPr>
          <w:rFonts w:eastAsia="方正仿宋" w:hint="eastAsia"/>
          <w:bCs/>
          <w:sz w:val="32"/>
          <w:szCs w:val="32"/>
        </w:rPr>
        <w:t>、</w:t>
      </w:r>
      <w:r w:rsidR="004B43FE" w:rsidRPr="004B43FE">
        <w:rPr>
          <w:rFonts w:eastAsia="方正仿宋" w:hint="eastAsia"/>
          <w:bCs/>
          <w:sz w:val="32"/>
          <w:szCs w:val="32"/>
        </w:rPr>
        <w:t>南部新城人才公寓</w:t>
      </w:r>
      <w:r w:rsidR="00DF20B4">
        <w:rPr>
          <w:rFonts w:eastAsia="方正仿宋" w:hint="eastAsia"/>
          <w:bCs/>
          <w:sz w:val="32"/>
          <w:szCs w:val="32"/>
        </w:rPr>
        <w:t>等项目</w:t>
      </w:r>
      <w:r w:rsidR="004B43FE">
        <w:rPr>
          <w:rFonts w:eastAsia="方正仿宋"/>
          <w:sz w:val="32"/>
          <w:szCs w:val="32"/>
        </w:rPr>
        <w:t>投资工作</w:t>
      </w:r>
      <w:r w:rsidR="004B43FE">
        <w:rPr>
          <w:rFonts w:eastAsia="方正仿宋" w:hint="eastAsia"/>
          <w:sz w:val="32"/>
          <w:szCs w:val="32"/>
        </w:rPr>
        <w:t>。</w:t>
      </w:r>
      <w:r w:rsidRPr="00071773">
        <w:rPr>
          <w:rFonts w:eastAsia="方正仿宋"/>
          <w:sz w:val="32"/>
          <w:szCs w:val="32"/>
        </w:rPr>
        <w:t>有效组织完成市政府、国资委要求的各类报送</w:t>
      </w:r>
      <w:r w:rsidRPr="00071773">
        <w:rPr>
          <w:rFonts w:eastAsia="方正仿宋"/>
          <w:sz w:val="32"/>
          <w:szCs w:val="32"/>
        </w:rPr>
        <w:t>60</w:t>
      </w:r>
      <w:r w:rsidR="009C0579">
        <w:rPr>
          <w:rFonts w:eastAsia="方正仿宋"/>
          <w:sz w:val="32"/>
          <w:szCs w:val="32"/>
        </w:rPr>
        <w:t>余项</w:t>
      </w:r>
      <w:r w:rsidRPr="00071773">
        <w:rPr>
          <w:rFonts w:eastAsia="方正仿宋"/>
          <w:sz w:val="32"/>
          <w:szCs w:val="32"/>
        </w:rPr>
        <w:t>；稳步开展企业管理工作，组织罗兰贝格</w:t>
      </w:r>
      <w:r w:rsidRPr="00071773">
        <w:rPr>
          <w:rFonts w:eastAsia="方正仿宋"/>
          <w:sz w:val="32"/>
          <w:szCs w:val="32"/>
        </w:rPr>
        <w:t>-</w:t>
      </w:r>
      <w:r w:rsidRPr="00071773">
        <w:rPr>
          <w:rFonts w:eastAsia="方正仿宋"/>
          <w:sz w:val="32"/>
          <w:szCs w:val="32"/>
        </w:rPr>
        <w:t>兴城战略工作交流会，完成集体内部控制体系项目公开比选。</w:t>
      </w:r>
    </w:p>
    <w:p w:rsidR="0076461B" w:rsidRPr="00C539FD" w:rsidRDefault="00071773" w:rsidP="00C539FD">
      <w:pPr>
        <w:spacing w:line="560" w:lineRule="exact"/>
        <w:ind w:firstLineChars="200" w:firstLine="624"/>
        <w:rPr>
          <w:rFonts w:eastAsia="方正仿宋"/>
          <w:b/>
          <w:sz w:val="32"/>
          <w:szCs w:val="32"/>
        </w:rPr>
      </w:pPr>
      <w:r w:rsidRPr="00DF20B4">
        <w:rPr>
          <w:rFonts w:eastAsia="方正仿宋" w:hint="eastAsia"/>
          <w:b/>
          <w:sz w:val="32"/>
          <w:szCs w:val="32"/>
        </w:rPr>
        <w:t>刘兴泰：</w:t>
      </w:r>
      <w:r w:rsidR="0076461B" w:rsidRPr="00C539FD">
        <w:rPr>
          <w:rFonts w:eastAsia="方正仿宋" w:hint="eastAsia"/>
          <w:sz w:val="32"/>
          <w:szCs w:val="32"/>
        </w:rPr>
        <w:t>该同志以身作则，率先垂范，</w:t>
      </w:r>
      <w:r w:rsidR="0076461B" w:rsidRPr="00C539FD">
        <w:rPr>
          <w:rFonts w:eastAsia="方正仿宋" w:hint="eastAsia"/>
          <w:sz w:val="32"/>
          <w:szCs w:val="32"/>
        </w:rPr>
        <w:t>2017</w:t>
      </w:r>
      <w:r w:rsidR="0076461B" w:rsidRPr="00C539FD">
        <w:rPr>
          <w:rFonts w:eastAsia="方正仿宋" w:hint="eastAsia"/>
          <w:sz w:val="32"/>
          <w:szCs w:val="32"/>
        </w:rPr>
        <w:t>年协助领导带领部门，促成尼泊尔水电站项目落地，成为</w:t>
      </w:r>
      <w:r w:rsidR="00642341">
        <w:rPr>
          <w:rFonts w:eastAsia="方正仿宋" w:hint="eastAsia"/>
          <w:sz w:val="32"/>
          <w:szCs w:val="32"/>
        </w:rPr>
        <w:t>市属国企</w:t>
      </w:r>
      <w:r w:rsidR="0076461B" w:rsidRPr="00C539FD">
        <w:rPr>
          <w:rFonts w:eastAsia="方正仿宋" w:hint="eastAsia"/>
          <w:sz w:val="32"/>
          <w:szCs w:val="32"/>
        </w:rPr>
        <w:t>首个海外投资落地项目</w:t>
      </w:r>
      <w:r w:rsidR="00C539FD" w:rsidRPr="00C539FD">
        <w:rPr>
          <w:rFonts w:eastAsia="方正仿宋" w:hint="eastAsia"/>
          <w:sz w:val="32"/>
          <w:szCs w:val="32"/>
        </w:rPr>
        <w:t>；成功在</w:t>
      </w:r>
      <w:r w:rsidR="00C539FD">
        <w:rPr>
          <w:rFonts w:eastAsia="方正仿宋" w:hint="eastAsia"/>
          <w:sz w:val="32"/>
          <w:szCs w:val="32"/>
        </w:rPr>
        <w:t>香港</w:t>
      </w:r>
      <w:r w:rsidR="00C539FD" w:rsidRPr="00C539FD">
        <w:rPr>
          <w:rFonts w:eastAsia="方正仿宋" w:hint="eastAsia"/>
          <w:sz w:val="32"/>
          <w:szCs w:val="32"/>
        </w:rPr>
        <w:t>成立市属国企唯一投资融资平台公司；邀请罗强市长到墨尔本见签教育城项目合作协议。</w:t>
      </w:r>
      <w:r w:rsidR="0076461B" w:rsidRPr="00C539FD">
        <w:rPr>
          <w:rFonts w:eastAsia="方正仿宋" w:hint="eastAsia"/>
          <w:sz w:val="32"/>
          <w:szCs w:val="32"/>
        </w:rPr>
        <w:t>助力集团获得“成都市‘一带一路’跨国成长企业”</w:t>
      </w:r>
      <w:r w:rsidR="00C539FD" w:rsidRPr="00C539FD">
        <w:rPr>
          <w:rFonts w:eastAsia="方正仿宋" w:hint="eastAsia"/>
          <w:sz w:val="32"/>
          <w:szCs w:val="32"/>
        </w:rPr>
        <w:t>、“诚信守法示范企业”、“成都市法制宣传教育先进集团”等荣誉称号。</w:t>
      </w:r>
    </w:p>
    <w:p w:rsidR="00702A13" w:rsidRDefault="00702A13" w:rsidP="00F45B5E">
      <w:pPr>
        <w:spacing w:line="560" w:lineRule="exact"/>
        <w:ind w:firstLineChars="200" w:firstLine="624"/>
        <w:rPr>
          <w:rFonts w:eastAsia="方正仿宋"/>
          <w:sz w:val="32"/>
          <w:szCs w:val="32"/>
        </w:rPr>
      </w:pPr>
      <w:r w:rsidRPr="00F45B5E">
        <w:rPr>
          <w:rFonts w:eastAsia="方正仿宋" w:hint="eastAsia"/>
          <w:b/>
          <w:sz w:val="32"/>
          <w:szCs w:val="32"/>
        </w:rPr>
        <w:t>刘旭东：</w:t>
      </w:r>
      <w:r>
        <w:rPr>
          <w:rFonts w:eastAsia="方正仿宋" w:hint="eastAsia"/>
          <w:sz w:val="32"/>
          <w:szCs w:val="32"/>
        </w:rPr>
        <w:t>该</w:t>
      </w:r>
      <w:r w:rsidRPr="00702A13">
        <w:rPr>
          <w:rFonts w:eastAsia="方正仿宋" w:hint="eastAsia"/>
          <w:sz w:val="32"/>
          <w:szCs w:val="32"/>
        </w:rPr>
        <w:t>同志</w:t>
      </w:r>
      <w:r w:rsidR="00F45B5E">
        <w:rPr>
          <w:rFonts w:eastAsia="方正仿宋" w:hint="eastAsia"/>
          <w:sz w:val="32"/>
          <w:szCs w:val="32"/>
        </w:rPr>
        <w:t>2017</w:t>
      </w:r>
      <w:r w:rsidR="00F45B5E">
        <w:rPr>
          <w:rFonts w:eastAsia="方正仿宋" w:hint="eastAsia"/>
          <w:sz w:val="32"/>
          <w:szCs w:val="32"/>
        </w:rPr>
        <w:t>年</w:t>
      </w:r>
      <w:r w:rsidRPr="00702A13">
        <w:rPr>
          <w:rFonts w:eastAsia="方正仿宋" w:hint="eastAsia"/>
          <w:sz w:val="32"/>
          <w:szCs w:val="32"/>
        </w:rPr>
        <w:t>牵头完成</w:t>
      </w:r>
      <w:r w:rsidRPr="00702A13">
        <w:rPr>
          <w:rFonts w:eastAsia="方正仿宋"/>
          <w:sz w:val="32"/>
          <w:szCs w:val="32"/>
        </w:rPr>
        <w:t>神仙树节点</w:t>
      </w:r>
      <w:r w:rsidR="003C6CFB">
        <w:rPr>
          <w:rFonts w:eastAsia="方正仿宋" w:hint="eastAsia"/>
          <w:sz w:val="32"/>
          <w:szCs w:val="32"/>
        </w:rPr>
        <w:t>、</w:t>
      </w:r>
      <w:r w:rsidR="003C6CFB" w:rsidRPr="00702A13">
        <w:rPr>
          <w:rFonts w:eastAsia="方正仿宋"/>
          <w:sz w:val="32"/>
          <w:szCs w:val="32"/>
        </w:rPr>
        <w:t>新客站片区农迁房及断头路遗留户</w:t>
      </w:r>
      <w:r w:rsidR="00F45B5E">
        <w:rPr>
          <w:rFonts w:eastAsia="方正仿宋" w:hint="eastAsia"/>
          <w:sz w:val="32"/>
          <w:szCs w:val="32"/>
        </w:rPr>
        <w:t>、</w:t>
      </w:r>
      <w:r w:rsidR="00F45B5E" w:rsidRPr="00702A13">
        <w:rPr>
          <w:rFonts w:eastAsia="方正仿宋"/>
          <w:sz w:val="32"/>
          <w:szCs w:val="32"/>
        </w:rPr>
        <w:t>玉虹</w:t>
      </w:r>
      <w:r w:rsidR="00F45B5E" w:rsidRPr="00702A13">
        <w:rPr>
          <w:rFonts w:eastAsia="方正仿宋" w:hint="eastAsia"/>
          <w:sz w:val="32"/>
          <w:szCs w:val="32"/>
        </w:rPr>
        <w:t>路</w:t>
      </w:r>
      <w:r w:rsidR="00F45B5E" w:rsidRPr="00702A13">
        <w:rPr>
          <w:rFonts w:eastAsia="方正仿宋"/>
          <w:sz w:val="32"/>
          <w:szCs w:val="32"/>
        </w:rPr>
        <w:t>、</w:t>
      </w:r>
      <w:r w:rsidR="00F45B5E" w:rsidRPr="00702A13">
        <w:rPr>
          <w:rFonts w:eastAsia="方正仿宋" w:hint="eastAsia"/>
          <w:sz w:val="32"/>
          <w:szCs w:val="32"/>
        </w:rPr>
        <w:t>青龙湖水库</w:t>
      </w:r>
      <w:r w:rsidR="00F45B5E" w:rsidRPr="00702A13">
        <w:rPr>
          <w:rFonts w:eastAsia="方正仿宋"/>
          <w:sz w:val="32"/>
          <w:szCs w:val="32"/>
        </w:rPr>
        <w:t>等用地拆迁</w:t>
      </w:r>
      <w:r w:rsidR="00F45B5E" w:rsidRPr="00702A13">
        <w:rPr>
          <w:rFonts w:eastAsia="方正仿宋" w:hint="eastAsia"/>
          <w:sz w:val="32"/>
          <w:szCs w:val="32"/>
        </w:rPr>
        <w:t>交地</w:t>
      </w:r>
      <w:r w:rsidR="00F45B5E" w:rsidRPr="00702A13">
        <w:rPr>
          <w:rFonts w:eastAsia="方正仿宋"/>
          <w:sz w:val="32"/>
          <w:szCs w:val="32"/>
        </w:rPr>
        <w:t>工作；</w:t>
      </w:r>
      <w:r w:rsidR="00F45B5E" w:rsidRPr="00F45B5E">
        <w:rPr>
          <w:rFonts w:eastAsia="方正仿宋" w:hint="eastAsia"/>
          <w:sz w:val="32"/>
          <w:szCs w:val="32"/>
        </w:rPr>
        <w:t>完成成都</w:t>
      </w:r>
      <w:r w:rsidR="00F45B5E" w:rsidRPr="00F45B5E">
        <w:rPr>
          <w:rFonts w:eastAsia="方正仿宋"/>
          <w:sz w:val="32"/>
          <w:szCs w:val="32"/>
        </w:rPr>
        <w:t>中心</w:t>
      </w:r>
      <w:r w:rsidR="00F45B5E" w:rsidRPr="00F45B5E">
        <w:rPr>
          <w:rFonts w:eastAsia="方正仿宋" w:hint="eastAsia"/>
          <w:sz w:val="32"/>
          <w:szCs w:val="32"/>
        </w:rPr>
        <w:t>核心区</w:t>
      </w:r>
      <w:r w:rsidR="00F45B5E" w:rsidRPr="00F45B5E">
        <w:rPr>
          <w:rFonts w:eastAsia="方正仿宋"/>
          <w:sz w:val="32"/>
          <w:szCs w:val="32"/>
        </w:rPr>
        <w:t>拆迁</w:t>
      </w:r>
      <w:r w:rsidR="00F45B5E" w:rsidRPr="00F45B5E">
        <w:rPr>
          <w:rFonts w:eastAsia="方正仿宋" w:hint="eastAsia"/>
          <w:sz w:val="32"/>
          <w:szCs w:val="32"/>
        </w:rPr>
        <w:t>612</w:t>
      </w:r>
      <w:r w:rsidR="00F45B5E" w:rsidRPr="00F45B5E">
        <w:rPr>
          <w:rFonts w:eastAsia="方正仿宋" w:hint="eastAsia"/>
          <w:sz w:val="32"/>
          <w:szCs w:val="32"/>
        </w:rPr>
        <w:t>户、</w:t>
      </w:r>
      <w:r w:rsidR="00F45B5E" w:rsidRPr="00F45B5E">
        <w:rPr>
          <w:rFonts w:eastAsia="方正仿宋"/>
          <w:sz w:val="32"/>
          <w:szCs w:val="32"/>
        </w:rPr>
        <w:t>商务区拆迁</w:t>
      </w:r>
      <w:r w:rsidR="00F45B5E" w:rsidRPr="00F45B5E">
        <w:rPr>
          <w:rFonts w:eastAsia="方正仿宋" w:hint="eastAsia"/>
          <w:sz w:val="32"/>
          <w:szCs w:val="32"/>
        </w:rPr>
        <w:t>2853</w:t>
      </w:r>
      <w:r w:rsidR="00F45B5E" w:rsidRPr="00F45B5E">
        <w:rPr>
          <w:rFonts w:eastAsia="方正仿宋" w:hint="eastAsia"/>
          <w:sz w:val="32"/>
          <w:szCs w:val="32"/>
        </w:rPr>
        <w:t>户；完成金牛</w:t>
      </w:r>
      <w:r w:rsidR="00F45B5E" w:rsidRPr="00F45B5E">
        <w:rPr>
          <w:rFonts w:eastAsia="方正仿宋"/>
          <w:sz w:val="32"/>
          <w:szCs w:val="32"/>
        </w:rPr>
        <w:t>跃进村</w:t>
      </w:r>
      <w:r w:rsidR="00F45B5E" w:rsidRPr="00F45B5E">
        <w:rPr>
          <w:rFonts w:eastAsia="方正仿宋" w:hint="eastAsia"/>
          <w:sz w:val="32"/>
          <w:szCs w:val="32"/>
        </w:rPr>
        <w:t>农户拆迁</w:t>
      </w:r>
      <w:r w:rsidR="00F45B5E" w:rsidRPr="00F45B5E">
        <w:rPr>
          <w:rFonts w:eastAsia="方正仿宋" w:hint="eastAsia"/>
          <w:sz w:val="32"/>
          <w:szCs w:val="32"/>
        </w:rPr>
        <w:t>5</w:t>
      </w:r>
      <w:r w:rsidR="00F45B5E" w:rsidRPr="00F45B5E">
        <w:rPr>
          <w:rFonts w:eastAsia="方正仿宋"/>
          <w:sz w:val="32"/>
          <w:szCs w:val="32"/>
        </w:rPr>
        <w:t>51</w:t>
      </w:r>
      <w:r w:rsidR="00F45B5E" w:rsidRPr="00F45B5E">
        <w:rPr>
          <w:rFonts w:eastAsia="方正仿宋" w:hint="eastAsia"/>
          <w:sz w:val="32"/>
          <w:szCs w:val="32"/>
        </w:rPr>
        <w:t>户、企业拆迁</w:t>
      </w:r>
      <w:r w:rsidR="00F45B5E" w:rsidRPr="00F45B5E">
        <w:rPr>
          <w:rFonts w:eastAsia="方正仿宋" w:hint="eastAsia"/>
          <w:sz w:val="32"/>
          <w:szCs w:val="32"/>
        </w:rPr>
        <w:t>61</w:t>
      </w:r>
      <w:r w:rsidR="00F45B5E" w:rsidRPr="00F45B5E">
        <w:rPr>
          <w:rFonts w:eastAsia="方正仿宋" w:hint="eastAsia"/>
          <w:sz w:val="32"/>
          <w:szCs w:val="32"/>
        </w:rPr>
        <w:t>户</w:t>
      </w:r>
      <w:r w:rsidR="00F45B5E">
        <w:rPr>
          <w:rFonts w:eastAsia="方正仿宋" w:hint="eastAsia"/>
          <w:sz w:val="32"/>
          <w:szCs w:val="32"/>
        </w:rPr>
        <w:t>；</w:t>
      </w:r>
      <w:r w:rsidR="00F45B5E" w:rsidRPr="00F45B5E">
        <w:rPr>
          <w:rFonts w:eastAsia="方正仿宋" w:hint="eastAsia"/>
          <w:sz w:val="32"/>
          <w:szCs w:val="32"/>
        </w:rPr>
        <w:t>完成各片区</w:t>
      </w:r>
      <w:r w:rsidR="00F45B5E" w:rsidRPr="00F45B5E">
        <w:rPr>
          <w:rFonts w:eastAsia="方正仿宋"/>
          <w:sz w:val="32"/>
          <w:szCs w:val="32"/>
        </w:rPr>
        <w:t>住房</w:t>
      </w:r>
      <w:r w:rsidR="00F45B5E" w:rsidRPr="00F45B5E">
        <w:rPr>
          <w:rFonts w:eastAsia="方正仿宋" w:hint="eastAsia"/>
          <w:sz w:val="32"/>
          <w:szCs w:val="32"/>
        </w:rPr>
        <w:t>安置共计</w:t>
      </w:r>
      <w:r w:rsidR="00F45B5E" w:rsidRPr="00F45B5E">
        <w:rPr>
          <w:rFonts w:eastAsia="方正仿宋"/>
          <w:sz w:val="32"/>
          <w:szCs w:val="32"/>
        </w:rPr>
        <w:t>973</w:t>
      </w:r>
      <w:r w:rsidR="00F45B5E">
        <w:rPr>
          <w:rFonts w:eastAsia="方正仿宋" w:hint="eastAsia"/>
          <w:sz w:val="32"/>
          <w:szCs w:val="32"/>
        </w:rPr>
        <w:t>套；</w:t>
      </w:r>
      <w:r w:rsidRPr="00702A13">
        <w:rPr>
          <w:rFonts w:eastAsia="方正仿宋" w:hint="eastAsia"/>
          <w:sz w:val="32"/>
          <w:szCs w:val="32"/>
        </w:rPr>
        <w:t>配合</w:t>
      </w:r>
      <w:r w:rsidRPr="00702A13">
        <w:rPr>
          <w:rFonts w:eastAsia="方正仿宋"/>
          <w:sz w:val="32"/>
          <w:szCs w:val="32"/>
        </w:rPr>
        <w:t>完成土地供应</w:t>
      </w:r>
      <w:r w:rsidRPr="00702A13">
        <w:rPr>
          <w:rFonts w:eastAsia="方正仿宋" w:hint="eastAsia"/>
          <w:sz w:val="32"/>
          <w:szCs w:val="32"/>
        </w:rPr>
        <w:t>约</w:t>
      </w:r>
      <w:r w:rsidRPr="00702A13">
        <w:rPr>
          <w:rFonts w:eastAsia="方正仿宋" w:hint="eastAsia"/>
          <w:sz w:val="32"/>
          <w:szCs w:val="32"/>
        </w:rPr>
        <w:t>295</w:t>
      </w:r>
      <w:r w:rsidRPr="00702A13">
        <w:rPr>
          <w:rFonts w:eastAsia="方正仿宋" w:hint="eastAsia"/>
          <w:sz w:val="32"/>
          <w:szCs w:val="32"/>
        </w:rPr>
        <w:t>亩</w:t>
      </w:r>
      <w:r w:rsidRPr="00702A13">
        <w:rPr>
          <w:rFonts w:eastAsia="方正仿宋"/>
          <w:sz w:val="32"/>
          <w:szCs w:val="32"/>
        </w:rPr>
        <w:t>，</w:t>
      </w:r>
      <w:r w:rsidRPr="00702A13">
        <w:rPr>
          <w:rFonts w:eastAsia="方正仿宋" w:hint="eastAsia"/>
          <w:sz w:val="32"/>
          <w:szCs w:val="32"/>
        </w:rPr>
        <w:t>实现土地收益约</w:t>
      </w:r>
      <w:r w:rsidRPr="00702A13">
        <w:rPr>
          <w:rFonts w:eastAsia="方正仿宋" w:hint="eastAsia"/>
          <w:sz w:val="32"/>
          <w:szCs w:val="32"/>
        </w:rPr>
        <w:t>36.53</w:t>
      </w:r>
      <w:r w:rsidRPr="00702A13">
        <w:rPr>
          <w:rFonts w:eastAsia="方正仿宋" w:hint="eastAsia"/>
          <w:sz w:val="32"/>
          <w:szCs w:val="32"/>
        </w:rPr>
        <w:t>亿元。</w:t>
      </w:r>
    </w:p>
    <w:p w:rsidR="00702A13" w:rsidRPr="00C00A66" w:rsidRDefault="00702A13" w:rsidP="00C00A66">
      <w:pPr>
        <w:ind w:firstLineChars="200" w:firstLine="624"/>
        <w:rPr>
          <w:rFonts w:ascii="仿宋_GB2312" w:eastAsia="仿宋_GB2312" w:hAnsi="仿宋"/>
          <w:sz w:val="28"/>
          <w:szCs w:val="28"/>
        </w:rPr>
      </w:pPr>
      <w:r w:rsidRPr="00F45B5E">
        <w:rPr>
          <w:rFonts w:eastAsia="方正仿宋" w:hint="eastAsia"/>
          <w:b/>
          <w:bCs/>
          <w:sz w:val="32"/>
          <w:szCs w:val="32"/>
        </w:rPr>
        <w:t>杨镇旗：</w:t>
      </w:r>
      <w:r>
        <w:rPr>
          <w:rFonts w:eastAsia="方正仿宋" w:hint="eastAsia"/>
          <w:bCs/>
          <w:sz w:val="32"/>
          <w:szCs w:val="32"/>
        </w:rPr>
        <w:t>该同志</w:t>
      </w:r>
      <w:r w:rsidR="00F45B5E">
        <w:rPr>
          <w:rFonts w:eastAsia="方正仿宋" w:hint="eastAsia"/>
          <w:bCs/>
          <w:sz w:val="32"/>
          <w:szCs w:val="32"/>
        </w:rPr>
        <w:t>2017</w:t>
      </w:r>
      <w:r w:rsidR="00F45B5E">
        <w:rPr>
          <w:rFonts w:eastAsia="方正仿宋" w:hint="eastAsia"/>
          <w:bCs/>
          <w:sz w:val="32"/>
          <w:szCs w:val="32"/>
        </w:rPr>
        <w:t>年</w:t>
      </w:r>
      <w:r w:rsidRPr="00702A13">
        <w:rPr>
          <w:rFonts w:eastAsia="方正仿宋" w:hint="eastAsia"/>
          <w:bCs/>
          <w:sz w:val="32"/>
          <w:szCs w:val="32"/>
        </w:rPr>
        <w:t>牵头完成招拍挂出让土地共</w:t>
      </w:r>
      <w:r w:rsidRPr="00702A13">
        <w:rPr>
          <w:rFonts w:eastAsia="方正仿宋" w:hint="eastAsia"/>
          <w:bCs/>
          <w:sz w:val="32"/>
          <w:szCs w:val="32"/>
        </w:rPr>
        <w:t>9</w:t>
      </w:r>
      <w:r w:rsidRPr="00702A13">
        <w:rPr>
          <w:rFonts w:eastAsia="方正仿宋" w:hint="eastAsia"/>
          <w:bCs/>
          <w:sz w:val="32"/>
          <w:szCs w:val="32"/>
        </w:rPr>
        <w:t>宗，面</w:t>
      </w:r>
      <w:r w:rsidRPr="00702A13">
        <w:rPr>
          <w:rFonts w:eastAsia="方正仿宋" w:hint="eastAsia"/>
          <w:bCs/>
          <w:sz w:val="32"/>
          <w:szCs w:val="32"/>
        </w:rPr>
        <w:lastRenderedPageBreak/>
        <w:t>积约</w:t>
      </w:r>
      <w:r w:rsidRPr="00702A13">
        <w:rPr>
          <w:rFonts w:eastAsia="方正仿宋" w:hint="eastAsia"/>
          <w:bCs/>
          <w:sz w:val="32"/>
          <w:szCs w:val="32"/>
        </w:rPr>
        <w:t>295</w:t>
      </w:r>
      <w:r w:rsidRPr="00702A13">
        <w:rPr>
          <w:rFonts w:eastAsia="方正仿宋" w:hint="eastAsia"/>
          <w:bCs/>
          <w:sz w:val="32"/>
          <w:szCs w:val="32"/>
        </w:rPr>
        <w:t>亩，土地总价款共计约</w:t>
      </w:r>
      <w:r w:rsidRPr="00702A13">
        <w:rPr>
          <w:rFonts w:eastAsia="方正仿宋" w:hint="eastAsia"/>
          <w:bCs/>
          <w:sz w:val="32"/>
          <w:szCs w:val="32"/>
        </w:rPr>
        <w:t>36.53</w:t>
      </w:r>
      <w:r w:rsidR="00867469">
        <w:rPr>
          <w:rFonts w:eastAsia="方正仿宋" w:hint="eastAsia"/>
          <w:bCs/>
          <w:sz w:val="32"/>
          <w:szCs w:val="32"/>
        </w:rPr>
        <w:t>亿元；牵头</w:t>
      </w:r>
      <w:r w:rsidRPr="00702A13">
        <w:rPr>
          <w:rFonts w:eastAsia="方正仿宋" w:hint="eastAsia"/>
          <w:bCs/>
          <w:sz w:val="32"/>
          <w:szCs w:val="32"/>
        </w:rPr>
        <w:t>启动</w:t>
      </w:r>
      <w:r w:rsidRPr="00702A13">
        <w:rPr>
          <w:rFonts w:eastAsia="方正仿宋" w:hint="eastAsia"/>
          <w:bCs/>
          <w:sz w:val="32"/>
          <w:szCs w:val="32"/>
        </w:rPr>
        <w:t>10</w:t>
      </w:r>
      <w:r w:rsidRPr="00702A13">
        <w:rPr>
          <w:rFonts w:eastAsia="方正仿宋" w:hint="eastAsia"/>
          <w:bCs/>
          <w:sz w:val="32"/>
          <w:szCs w:val="32"/>
        </w:rPr>
        <w:t>宗</w:t>
      </w:r>
      <w:r w:rsidRPr="00702A13">
        <w:rPr>
          <w:rFonts w:eastAsia="方正仿宋"/>
          <w:bCs/>
          <w:sz w:val="32"/>
          <w:szCs w:val="32"/>
        </w:rPr>
        <w:t>拟招拍挂上市土地</w:t>
      </w:r>
      <w:r w:rsidRPr="00702A13">
        <w:rPr>
          <w:rFonts w:eastAsia="方正仿宋" w:hint="eastAsia"/>
          <w:bCs/>
          <w:sz w:val="32"/>
          <w:szCs w:val="32"/>
        </w:rPr>
        <w:t>及</w:t>
      </w:r>
      <w:r w:rsidRPr="00702A13">
        <w:rPr>
          <w:rFonts w:eastAsia="方正仿宋" w:hint="eastAsia"/>
          <w:bCs/>
          <w:sz w:val="32"/>
          <w:szCs w:val="32"/>
        </w:rPr>
        <w:t>10</w:t>
      </w:r>
      <w:r w:rsidRPr="00702A13">
        <w:rPr>
          <w:rFonts w:eastAsia="方正仿宋" w:hint="eastAsia"/>
          <w:bCs/>
          <w:sz w:val="32"/>
          <w:szCs w:val="32"/>
        </w:rPr>
        <w:t>宗</w:t>
      </w:r>
      <w:r w:rsidRPr="00702A13">
        <w:rPr>
          <w:rFonts w:eastAsia="方正仿宋"/>
          <w:bCs/>
          <w:sz w:val="32"/>
          <w:szCs w:val="32"/>
        </w:rPr>
        <w:t>公服用地</w:t>
      </w:r>
      <w:r w:rsidRPr="00702A13">
        <w:rPr>
          <w:rFonts w:eastAsia="方正仿宋" w:hint="eastAsia"/>
          <w:bCs/>
          <w:sz w:val="32"/>
          <w:szCs w:val="32"/>
        </w:rPr>
        <w:t>土地</w:t>
      </w:r>
      <w:r w:rsidRPr="00702A13">
        <w:rPr>
          <w:rFonts w:eastAsia="方正仿宋"/>
          <w:bCs/>
          <w:sz w:val="32"/>
          <w:szCs w:val="32"/>
        </w:rPr>
        <w:t>上市前期</w:t>
      </w:r>
      <w:r w:rsidRPr="00702A13">
        <w:rPr>
          <w:rFonts w:eastAsia="方正仿宋" w:hint="eastAsia"/>
          <w:bCs/>
          <w:sz w:val="32"/>
          <w:szCs w:val="32"/>
        </w:rPr>
        <w:t>工作</w:t>
      </w:r>
      <w:r w:rsidR="00867469">
        <w:rPr>
          <w:rFonts w:eastAsia="方正仿宋" w:hint="eastAsia"/>
          <w:bCs/>
          <w:sz w:val="32"/>
          <w:szCs w:val="32"/>
        </w:rPr>
        <w:t>；</w:t>
      </w:r>
      <w:r w:rsidR="00F45B5E" w:rsidRPr="00F45B5E">
        <w:rPr>
          <w:rFonts w:eastAsia="方正仿宋"/>
          <w:bCs/>
          <w:sz w:val="32"/>
          <w:szCs w:val="32"/>
        </w:rPr>
        <w:t>提前完成</w:t>
      </w:r>
      <w:r w:rsidR="00F45B5E" w:rsidRPr="00F45B5E">
        <w:rPr>
          <w:rFonts w:eastAsia="方正仿宋" w:hint="eastAsia"/>
          <w:bCs/>
          <w:sz w:val="32"/>
          <w:szCs w:val="32"/>
        </w:rPr>
        <w:t>锦</w:t>
      </w:r>
      <w:r w:rsidR="00F45B5E" w:rsidRPr="00F45B5E">
        <w:rPr>
          <w:rFonts w:eastAsia="方正仿宋"/>
          <w:bCs/>
          <w:sz w:val="32"/>
          <w:szCs w:val="32"/>
        </w:rPr>
        <w:t>城湖酒店项目</w:t>
      </w:r>
      <w:r w:rsidR="00F45B5E" w:rsidRPr="00F45B5E">
        <w:rPr>
          <w:rFonts w:eastAsia="方正仿宋" w:hint="eastAsia"/>
          <w:bCs/>
          <w:sz w:val="32"/>
          <w:szCs w:val="32"/>
        </w:rPr>
        <w:t>和</w:t>
      </w:r>
      <w:r w:rsidR="00F45B5E" w:rsidRPr="00F45B5E">
        <w:rPr>
          <w:rFonts w:eastAsia="方正仿宋"/>
          <w:bCs/>
          <w:sz w:val="32"/>
          <w:szCs w:val="32"/>
        </w:rPr>
        <w:t>人才安居项目用地</w:t>
      </w:r>
      <w:r w:rsidR="00F45B5E" w:rsidRPr="00F45B5E">
        <w:rPr>
          <w:rFonts w:eastAsia="方正仿宋" w:hint="eastAsia"/>
          <w:bCs/>
          <w:sz w:val="32"/>
          <w:szCs w:val="32"/>
        </w:rPr>
        <w:t>上</w:t>
      </w:r>
      <w:r w:rsidR="00F45B5E" w:rsidRPr="00F45B5E">
        <w:rPr>
          <w:rFonts w:eastAsia="方正仿宋"/>
          <w:bCs/>
          <w:sz w:val="32"/>
          <w:szCs w:val="32"/>
        </w:rPr>
        <w:t>市工</w:t>
      </w:r>
      <w:r w:rsidR="00F45B5E" w:rsidRPr="00F45B5E">
        <w:rPr>
          <w:rFonts w:eastAsia="方正仿宋" w:hint="eastAsia"/>
          <w:bCs/>
          <w:sz w:val="32"/>
          <w:szCs w:val="32"/>
        </w:rPr>
        <w:t>作，</w:t>
      </w:r>
      <w:r w:rsidR="00F45B5E" w:rsidRPr="00F45B5E">
        <w:rPr>
          <w:rFonts w:eastAsia="方正仿宋"/>
          <w:bCs/>
          <w:sz w:val="32"/>
          <w:szCs w:val="32"/>
        </w:rPr>
        <w:t>保障</w:t>
      </w:r>
      <w:r w:rsidR="00F45B5E" w:rsidRPr="00F45B5E">
        <w:rPr>
          <w:rFonts w:eastAsia="方正仿宋" w:hint="eastAsia"/>
          <w:bCs/>
          <w:sz w:val="32"/>
          <w:szCs w:val="32"/>
        </w:rPr>
        <w:t>了</w:t>
      </w:r>
      <w:r w:rsidR="00F45B5E" w:rsidRPr="00F45B5E">
        <w:rPr>
          <w:rFonts w:eastAsia="方正仿宋"/>
          <w:bCs/>
          <w:sz w:val="32"/>
          <w:szCs w:val="32"/>
        </w:rPr>
        <w:t>酒店和人才安居项目的顺利推进。</w:t>
      </w:r>
    </w:p>
    <w:p w:rsidR="000443AA" w:rsidRPr="000443AA" w:rsidRDefault="009C0579" w:rsidP="00C00A66">
      <w:pPr>
        <w:spacing w:line="560" w:lineRule="exact"/>
        <w:ind w:firstLineChars="200" w:firstLine="624"/>
        <w:rPr>
          <w:rFonts w:eastAsia="方正仿宋"/>
          <w:sz w:val="32"/>
          <w:szCs w:val="32"/>
        </w:rPr>
      </w:pPr>
      <w:r w:rsidRPr="00C00A66">
        <w:rPr>
          <w:rFonts w:eastAsia="方正仿宋"/>
          <w:b/>
          <w:sz w:val="32"/>
          <w:szCs w:val="32"/>
        </w:rPr>
        <w:t>余建琼：</w:t>
      </w:r>
      <w:r w:rsidRPr="009C0579">
        <w:rPr>
          <w:rFonts w:eastAsia="方正仿宋"/>
          <w:sz w:val="32"/>
          <w:szCs w:val="32"/>
        </w:rPr>
        <w:t>该同志</w:t>
      </w:r>
      <w:r w:rsidR="000443AA">
        <w:rPr>
          <w:rFonts w:eastAsia="方正仿宋" w:hint="eastAsia"/>
          <w:sz w:val="32"/>
          <w:szCs w:val="32"/>
        </w:rPr>
        <w:t>进入公司时间不久，通过</w:t>
      </w:r>
      <w:r w:rsidR="000443AA">
        <w:rPr>
          <w:rFonts w:eastAsia="方正仿宋"/>
          <w:sz w:val="32"/>
          <w:szCs w:val="32"/>
        </w:rPr>
        <w:t>用心主动</w:t>
      </w:r>
      <w:r w:rsidR="000443AA">
        <w:rPr>
          <w:rFonts w:eastAsia="方正仿宋" w:hint="eastAsia"/>
          <w:sz w:val="32"/>
          <w:szCs w:val="32"/>
        </w:rPr>
        <w:t>很快进入角色，他</w:t>
      </w:r>
      <w:r w:rsidR="000443AA" w:rsidRPr="000443AA">
        <w:rPr>
          <w:rFonts w:eastAsia="方正仿宋" w:hint="eastAsia"/>
          <w:sz w:val="32"/>
          <w:szCs w:val="32"/>
        </w:rPr>
        <w:t>认真学习</w:t>
      </w:r>
      <w:r w:rsidR="000443AA" w:rsidRPr="000443AA">
        <w:rPr>
          <w:rFonts w:eastAsia="方正仿宋"/>
          <w:sz w:val="32"/>
          <w:szCs w:val="32"/>
        </w:rPr>
        <w:t>各项政策规章制度以及业务知识，</w:t>
      </w:r>
      <w:r w:rsidR="000443AA">
        <w:rPr>
          <w:rFonts w:eastAsia="方正仿宋" w:hint="eastAsia"/>
          <w:sz w:val="32"/>
          <w:szCs w:val="32"/>
        </w:rPr>
        <w:t>时刻向党员看齐，主动加班，帮助同事，工作</w:t>
      </w:r>
      <w:r w:rsidR="000443AA" w:rsidRPr="000443AA">
        <w:rPr>
          <w:rFonts w:eastAsia="方正仿宋" w:hint="eastAsia"/>
          <w:sz w:val="32"/>
          <w:szCs w:val="32"/>
        </w:rPr>
        <w:t>注重实效、注重结果</w:t>
      </w:r>
      <w:r w:rsidR="000443AA">
        <w:rPr>
          <w:rFonts w:eastAsia="方正仿宋" w:hint="eastAsia"/>
          <w:sz w:val="32"/>
          <w:szCs w:val="32"/>
        </w:rPr>
        <w:t>，</w:t>
      </w:r>
      <w:r w:rsidR="000443AA" w:rsidRPr="000443AA">
        <w:rPr>
          <w:rFonts w:eastAsia="方正仿宋" w:hint="eastAsia"/>
          <w:sz w:val="32"/>
          <w:szCs w:val="32"/>
        </w:rPr>
        <w:t>不懂就学，不懂就问。</w:t>
      </w:r>
      <w:r w:rsidR="00C00A66" w:rsidRPr="009C0579">
        <w:rPr>
          <w:rFonts w:eastAsia="方正仿宋"/>
          <w:sz w:val="32"/>
          <w:szCs w:val="32"/>
        </w:rPr>
        <w:t>在老干部旧房过户、处置、拆迁工作中，业务办理积极、完成有力，并能按规定、按要求积极配合市政建设、改造。</w:t>
      </w:r>
    </w:p>
    <w:p w:rsidR="00157242" w:rsidRPr="00CE2F3D" w:rsidRDefault="00E72F9A" w:rsidP="00CE2F3D">
      <w:pPr>
        <w:spacing w:line="560" w:lineRule="exact"/>
        <w:ind w:firstLineChars="200" w:firstLine="622"/>
        <w:rPr>
          <w:rFonts w:ascii="方正楷体" w:eastAsia="方正楷体" w:hAnsi="Times New Roman"/>
          <w:sz w:val="32"/>
          <w:szCs w:val="32"/>
        </w:rPr>
      </w:pPr>
      <w:r w:rsidRPr="00CE2F3D">
        <w:rPr>
          <w:rFonts w:ascii="方正楷体" w:eastAsia="方正楷体" w:hAnsi="Times New Roman"/>
          <w:sz w:val="32"/>
          <w:szCs w:val="32"/>
        </w:rPr>
        <w:t>（二）小城投公司</w:t>
      </w:r>
      <w:r w:rsidR="00705292">
        <w:rPr>
          <w:rFonts w:ascii="方正楷体" w:eastAsia="方正楷体" w:hAnsi="Times New Roman" w:hint="eastAsia"/>
          <w:sz w:val="32"/>
          <w:szCs w:val="32"/>
        </w:rPr>
        <w:t>2</w:t>
      </w:r>
      <w:r w:rsidRPr="00CE2F3D">
        <w:rPr>
          <w:rFonts w:ascii="方正楷体" w:eastAsia="方正楷体" w:hAnsi="Times New Roman"/>
          <w:sz w:val="32"/>
          <w:szCs w:val="32"/>
        </w:rPr>
        <w:t>人简要事迹</w:t>
      </w:r>
    </w:p>
    <w:p w:rsidR="00157242" w:rsidRDefault="00157242" w:rsidP="00157242">
      <w:pPr>
        <w:spacing w:line="560" w:lineRule="exact"/>
        <w:ind w:firstLineChars="200" w:firstLine="624"/>
        <w:rPr>
          <w:rFonts w:ascii="Times New Roman" w:eastAsia="方正仿宋" w:hAnsi="Times New Roman"/>
          <w:sz w:val="32"/>
          <w:szCs w:val="32"/>
        </w:rPr>
      </w:pPr>
      <w:r w:rsidRPr="00157242">
        <w:rPr>
          <w:rFonts w:ascii="Times New Roman" w:eastAsia="方正仿宋" w:hAnsi="Times New Roman" w:hint="eastAsia"/>
          <w:b/>
          <w:sz w:val="32"/>
          <w:szCs w:val="32"/>
        </w:rPr>
        <w:t>罗</w:t>
      </w:r>
      <w:r w:rsidRPr="00157242">
        <w:rPr>
          <w:rFonts w:ascii="Times New Roman" w:eastAsia="方正仿宋" w:hAnsi="Times New Roman"/>
          <w:b/>
          <w:sz w:val="32"/>
          <w:szCs w:val="32"/>
        </w:rPr>
        <w:t>爽</w:t>
      </w:r>
      <w:r>
        <w:rPr>
          <w:rFonts w:ascii="Times New Roman" w:eastAsia="方正仿宋" w:hAnsi="Times New Roman" w:hint="eastAsia"/>
          <w:b/>
          <w:sz w:val="32"/>
          <w:szCs w:val="32"/>
        </w:rPr>
        <w:t>：</w:t>
      </w:r>
      <w:r w:rsidRPr="00157242">
        <w:rPr>
          <w:rFonts w:ascii="Times New Roman" w:eastAsia="方正仿宋" w:hAnsi="Times New Roman" w:hint="eastAsia"/>
          <w:sz w:val="32"/>
          <w:szCs w:val="32"/>
        </w:rPr>
        <w:t>该</w:t>
      </w:r>
      <w:r w:rsidRPr="00157242">
        <w:rPr>
          <w:rFonts w:ascii="Times New Roman" w:eastAsia="方正仿宋" w:hAnsi="Times New Roman"/>
          <w:sz w:val="32"/>
          <w:szCs w:val="32"/>
        </w:rPr>
        <w:t>同志</w:t>
      </w:r>
      <w:r w:rsidRPr="00157242">
        <w:rPr>
          <w:rFonts w:ascii="Times New Roman" w:eastAsia="方正仿宋" w:hAnsi="Times New Roman" w:hint="eastAsia"/>
          <w:sz w:val="32"/>
          <w:szCs w:val="32"/>
        </w:rPr>
        <w:t>2017</w:t>
      </w:r>
      <w:r w:rsidRPr="00157242">
        <w:rPr>
          <w:rFonts w:ascii="Times New Roman" w:eastAsia="方正仿宋" w:hAnsi="Times New Roman" w:hint="eastAsia"/>
          <w:sz w:val="32"/>
          <w:szCs w:val="32"/>
        </w:rPr>
        <w:t>年尽心推进项目策划，多次到</w:t>
      </w:r>
      <w:r w:rsidRPr="00157242">
        <w:rPr>
          <w:rFonts w:ascii="Times New Roman" w:eastAsia="方正仿宋" w:hAnsi="Times New Roman" w:hint="eastAsia"/>
          <w:sz w:val="32"/>
          <w:szCs w:val="32"/>
        </w:rPr>
        <w:t>10</w:t>
      </w:r>
      <w:r w:rsidRPr="00157242">
        <w:rPr>
          <w:rFonts w:ascii="Times New Roman" w:eastAsia="方正仿宋" w:hAnsi="Times New Roman" w:hint="eastAsia"/>
          <w:sz w:val="32"/>
          <w:szCs w:val="32"/>
        </w:rPr>
        <w:t>余个</w:t>
      </w:r>
      <w:r w:rsidRPr="00157242">
        <w:rPr>
          <w:rFonts w:ascii="Times New Roman" w:eastAsia="方正仿宋" w:hAnsi="Times New Roman"/>
          <w:sz w:val="32"/>
          <w:szCs w:val="32"/>
        </w:rPr>
        <w:t>镇（</w:t>
      </w:r>
      <w:r w:rsidRPr="00157242">
        <w:rPr>
          <w:rFonts w:ascii="Times New Roman" w:eastAsia="方正仿宋" w:hAnsi="Times New Roman" w:hint="eastAsia"/>
          <w:sz w:val="32"/>
          <w:szCs w:val="32"/>
        </w:rPr>
        <w:t>街道</w:t>
      </w:r>
      <w:r w:rsidRPr="00157242">
        <w:rPr>
          <w:rFonts w:ascii="Times New Roman" w:eastAsia="方正仿宋" w:hAnsi="Times New Roman"/>
          <w:sz w:val="32"/>
          <w:szCs w:val="32"/>
        </w:rPr>
        <w:t>）</w:t>
      </w:r>
      <w:r w:rsidRPr="00157242">
        <w:rPr>
          <w:rFonts w:ascii="Times New Roman" w:eastAsia="方正仿宋" w:hAnsi="Times New Roman" w:hint="eastAsia"/>
          <w:sz w:val="32"/>
          <w:szCs w:val="32"/>
        </w:rPr>
        <w:t>项目现场考察，独立完成了高速公路沿线（彭州市）幸福美丽新村项目和蒲江县成佳镇茶叶产业示范园项目投资策划方案，配合完成了都江堰市聚源镇川西林盘示范项目投资策划方案，开展了天府新区新兴街道城乡融合试验区项目可研报告及附件编制工作。受到公司领导和同事好评。</w:t>
      </w:r>
    </w:p>
    <w:p w:rsidR="00157242" w:rsidRDefault="00157242" w:rsidP="0077770C">
      <w:pPr>
        <w:spacing w:line="560" w:lineRule="exact"/>
        <w:ind w:firstLineChars="200" w:firstLine="624"/>
        <w:rPr>
          <w:rFonts w:ascii="Times New Roman" w:eastAsia="方正仿宋" w:hAnsi="Times New Roman"/>
          <w:sz w:val="32"/>
          <w:szCs w:val="32"/>
        </w:rPr>
      </w:pPr>
      <w:r w:rsidRPr="00157242">
        <w:rPr>
          <w:rFonts w:ascii="Times New Roman" w:eastAsia="方正仿宋" w:hAnsi="Times New Roman" w:hint="eastAsia"/>
          <w:b/>
          <w:sz w:val="32"/>
          <w:szCs w:val="32"/>
        </w:rPr>
        <w:t>熊静</w:t>
      </w:r>
      <w:r>
        <w:rPr>
          <w:rFonts w:ascii="Times New Roman" w:eastAsia="方正仿宋" w:hAnsi="Times New Roman" w:hint="eastAsia"/>
          <w:sz w:val="32"/>
          <w:szCs w:val="32"/>
        </w:rPr>
        <w:t>：该</w:t>
      </w:r>
      <w:r w:rsidRPr="00157242">
        <w:rPr>
          <w:rFonts w:ascii="Times New Roman" w:eastAsia="方正仿宋" w:hAnsi="Times New Roman" w:hint="eastAsia"/>
          <w:sz w:val="32"/>
          <w:szCs w:val="32"/>
        </w:rPr>
        <w:t>同志</w:t>
      </w:r>
      <w:r w:rsidRPr="00157242">
        <w:rPr>
          <w:rFonts w:ascii="Times New Roman" w:eastAsia="方正仿宋" w:hAnsi="Times New Roman" w:hint="eastAsia"/>
          <w:sz w:val="32"/>
          <w:szCs w:val="32"/>
        </w:rPr>
        <w:t>2017</w:t>
      </w:r>
      <w:r w:rsidRPr="00157242">
        <w:rPr>
          <w:rFonts w:ascii="Times New Roman" w:eastAsia="方正仿宋" w:hAnsi="Times New Roman" w:hint="eastAsia"/>
          <w:sz w:val="32"/>
          <w:szCs w:val="32"/>
        </w:rPr>
        <w:t>年牵头完成公文签收、传阅、督办</w:t>
      </w:r>
      <w:r w:rsidRPr="00157242">
        <w:rPr>
          <w:rFonts w:ascii="Times New Roman" w:eastAsia="方正仿宋" w:hAnsi="Times New Roman" w:hint="eastAsia"/>
          <w:sz w:val="32"/>
          <w:szCs w:val="32"/>
        </w:rPr>
        <w:t>1410</w:t>
      </w:r>
      <w:r w:rsidRPr="00157242">
        <w:rPr>
          <w:rFonts w:ascii="Times New Roman" w:eastAsia="方正仿宋" w:hAnsi="Times New Roman" w:hint="eastAsia"/>
          <w:sz w:val="32"/>
          <w:szCs w:val="32"/>
        </w:rPr>
        <w:t>余件，各类发文</w:t>
      </w:r>
      <w:r w:rsidRPr="00157242">
        <w:rPr>
          <w:rFonts w:ascii="Times New Roman" w:eastAsia="方正仿宋" w:hAnsi="Times New Roman" w:hint="eastAsia"/>
          <w:sz w:val="32"/>
          <w:szCs w:val="32"/>
        </w:rPr>
        <w:t>374</w:t>
      </w:r>
      <w:r w:rsidRPr="00157242">
        <w:rPr>
          <w:rFonts w:ascii="Times New Roman" w:eastAsia="方正仿宋" w:hAnsi="Times New Roman" w:hint="eastAsia"/>
          <w:sz w:val="32"/>
          <w:szCs w:val="32"/>
        </w:rPr>
        <w:t>件，做到了处理无错漏、无延误；处理公文、项目资料和财务资料等用印</w:t>
      </w:r>
      <w:r w:rsidRPr="00157242">
        <w:rPr>
          <w:rFonts w:ascii="Times New Roman" w:eastAsia="方正仿宋" w:hAnsi="Times New Roman" w:hint="eastAsia"/>
          <w:sz w:val="32"/>
          <w:szCs w:val="32"/>
        </w:rPr>
        <w:t>5100</w:t>
      </w:r>
      <w:r w:rsidRPr="00157242">
        <w:rPr>
          <w:rFonts w:ascii="Times New Roman" w:eastAsia="方正仿宋" w:hAnsi="Times New Roman" w:hint="eastAsia"/>
          <w:sz w:val="32"/>
          <w:szCs w:val="32"/>
        </w:rPr>
        <w:t>余次，</w:t>
      </w:r>
      <w:r w:rsidR="003F127C">
        <w:rPr>
          <w:rFonts w:ascii="Times New Roman" w:eastAsia="方正仿宋" w:hAnsi="Times New Roman" w:hint="eastAsia"/>
          <w:sz w:val="32"/>
          <w:szCs w:val="32"/>
        </w:rPr>
        <w:t>未</w:t>
      </w:r>
      <w:r w:rsidRPr="00157242">
        <w:rPr>
          <w:rFonts w:ascii="Times New Roman" w:eastAsia="方正仿宋" w:hAnsi="Times New Roman" w:hint="eastAsia"/>
          <w:sz w:val="32"/>
          <w:szCs w:val="32"/>
        </w:rPr>
        <w:t>发生用章风险；主动跟进项目推进状况，协助相关部门进行偏差分析并制定可操作的纠偏措施，组织完成公司季度和年度绩效考核</w:t>
      </w:r>
      <w:r w:rsidRPr="00157242">
        <w:rPr>
          <w:rFonts w:ascii="Times New Roman" w:eastAsia="方正仿宋" w:hAnsi="Times New Roman" w:hint="eastAsia"/>
          <w:sz w:val="32"/>
          <w:szCs w:val="32"/>
        </w:rPr>
        <w:t>2</w:t>
      </w:r>
      <w:r w:rsidRPr="00157242">
        <w:rPr>
          <w:rFonts w:ascii="Times New Roman" w:eastAsia="方正仿宋" w:hAnsi="Times New Roman" w:hint="eastAsia"/>
          <w:sz w:val="32"/>
          <w:szCs w:val="32"/>
        </w:rPr>
        <w:t>次，按要求报送各</w:t>
      </w:r>
      <w:r w:rsidRPr="00157242">
        <w:rPr>
          <w:rFonts w:ascii="Times New Roman" w:eastAsia="方正仿宋" w:hAnsi="Times New Roman" w:hint="eastAsia"/>
          <w:sz w:val="32"/>
          <w:szCs w:val="32"/>
        </w:rPr>
        <w:lastRenderedPageBreak/>
        <w:t>类报表报告</w:t>
      </w:r>
      <w:r w:rsidRPr="00157242">
        <w:rPr>
          <w:rFonts w:ascii="Times New Roman" w:eastAsia="方正仿宋" w:hAnsi="Times New Roman" w:hint="eastAsia"/>
          <w:sz w:val="32"/>
          <w:szCs w:val="32"/>
        </w:rPr>
        <w:t>40</w:t>
      </w:r>
      <w:r w:rsidR="003F127C">
        <w:rPr>
          <w:rFonts w:ascii="Times New Roman" w:eastAsia="方正仿宋" w:hAnsi="Times New Roman" w:hint="eastAsia"/>
          <w:sz w:val="32"/>
          <w:szCs w:val="32"/>
        </w:rPr>
        <w:t>余次</w:t>
      </w:r>
      <w:r w:rsidRPr="00157242">
        <w:rPr>
          <w:rFonts w:ascii="Times New Roman" w:eastAsia="方正仿宋" w:hAnsi="Times New Roman" w:hint="eastAsia"/>
          <w:sz w:val="32"/>
          <w:szCs w:val="32"/>
        </w:rPr>
        <w:t>；签订保密协议</w:t>
      </w:r>
      <w:r w:rsidRPr="00157242">
        <w:rPr>
          <w:rFonts w:ascii="Times New Roman" w:eastAsia="方正仿宋" w:hAnsi="Times New Roman" w:hint="eastAsia"/>
          <w:sz w:val="32"/>
          <w:szCs w:val="32"/>
        </w:rPr>
        <w:t>43</w:t>
      </w:r>
      <w:r w:rsidRPr="00157242">
        <w:rPr>
          <w:rFonts w:ascii="Times New Roman" w:eastAsia="方正仿宋" w:hAnsi="Times New Roman" w:hint="eastAsia"/>
          <w:sz w:val="32"/>
          <w:szCs w:val="32"/>
        </w:rPr>
        <w:t>份，全年没有发生泄密问题。</w:t>
      </w:r>
      <w:r w:rsidRPr="00157242">
        <w:rPr>
          <w:rFonts w:ascii="Times New Roman" w:eastAsia="方正仿宋" w:hAnsi="Times New Roman"/>
          <w:sz w:val="32"/>
          <w:szCs w:val="32"/>
        </w:rPr>
        <w:t xml:space="preserve"> </w:t>
      </w:r>
    </w:p>
    <w:p w:rsidR="00CE2F3D" w:rsidRPr="00D55566" w:rsidRDefault="00CE2F3D" w:rsidP="00D55566">
      <w:pPr>
        <w:snapToGrid w:val="0"/>
        <w:spacing w:line="560" w:lineRule="exact"/>
        <w:ind w:firstLineChars="200" w:firstLine="622"/>
        <w:rPr>
          <w:rFonts w:ascii="方正楷体" w:eastAsia="方正楷体" w:hAnsi="Times New Roman"/>
          <w:sz w:val="32"/>
          <w:szCs w:val="32"/>
        </w:rPr>
      </w:pPr>
      <w:r w:rsidRPr="00D55566">
        <w:rPr>
          <w:rFonts w:ascii="方正楷体" w:eastAsia="方正楷体" w:hAnsi="Times New Roman" w:hint="eastAsia"/>
          <w:sz w:val="32"/>
          <w:szCs w:val="32"/>
        </w:rPr>
        <w:t>（三）兴城建管公司</w:t>
      </w:r>
      <w:r w:rsidRPr="00D55566">
        <w:rPr>
          <w:rFonts w:ascii="方正楷体" w:eastAsia="方正楷体" w:hAnsi="Times New Roman"/>
          <w:sz w:val="32"/>
          <w:szCs w:val="32"/>
        </w:rPr>
        <w:t>3人简要事迹</w:t>
      </w:r>
    </w:p>
    <w:p w:rsidR="00CE2F3D" w:rsidRPr="009D6723" w:rsidRDefault="00CE2F3D" w:rsidP="00CE2F3D">
      <w:pPr>
        <w:snapToGrid w:val="0"/>
        <w:spacing w:line="560" w:lineRule="exact"/>
        <w:ind w:firstLineChars="200" w:firstLine="624"/>
        <w:rPr>
          <w:rFonts w:ascii="Times New Roman" w:eastAsia="方正仿宋" w:hAnsi="Times New Roman"/>
          <w:sz w:val="32"/>
          <w:szCs w:val="32"/>
        </w:rPr>
      </w:pPr>
      <w:r>
        <w:rPr>
          <w:rFonts w:ascii="Times New Roman" w:eastAsia="方正仿宋" w:hAnsi="Times New Roman" w:hint="eastAsia"/>
          <w:b/>
          <w:sz w:val="32"/>
          <w:szCs w:val="32"/>
        </w:rPr>
        <w:t>陈萃：</w:t>
      </w:r>
      <w:r>
        <w:rPr>
          <w:rFonts w:ascii="Times New Roman" w:eastAsia="方正仿宋" w:hAnsi="Times New Roman" w:hint="eastAsia"/>
          <w:sz w:val="32"/>
          <w:szCs w:val="32"/>
        </w:rPr>
        <w:t>该</w:t>
      </w:r>
      <w:r w:rsidRPr="00804FF4">
        <w:rPr>
          <w:rFonts w:ascii="Times New Roman" w:eastAsia="方正仿宋" w:hAnsi="Times New Roman" w:hint="eastAsia"/>
          <w:sz w:val="32"/>
          <w:szCs w:val="32"/>
        </w:rPr>
        <w:t>同志</w:t>
      </w:r>
      <w:r w:rsidR="007C1490">
        <w:rPr>
          <w:rFonts w:ascii="Times New Roman" w:eastAsia="方正仿宋" w:hAnsi="Times New Roman" w:hint="eastAsia"/>
          <w:sz w:val="32"/>
          <w:szCs w:val="32"/>
        </w:rPr>
        <w:t>2</w:t>
      </w:r>
      <w:r w:rsidR="007C1490" w:rsidRPr="00400D64">
        <w:rPr>
          <w:rFonts w:ascii="Times New Roman" w:eastAsia="方正仿宋" w:hAnsi="Times New Roman"/>
          <w:sz w:val="32"/>
          <w:szCs w:val="32"/>
        </w:rPr>
        <w:t>017</w:t>
      </w:r>
      <w:r w:rsidR="007C1490" w:rsidRPr="00400D64">
        <w:rPr>
          <w:rFonts w:ascii="Times New Roman" w:eastAsia="方正仿宋" w:hAnsi="Times New Roman" w:hint="eastAsia"/>
          <w:sz w:val="32"/>
          <w:szCs w:val="32"/>
        </w:rPr>
        <w:t>年</w:t>
      </w:r>
      <w:r w:rsidRPr="00804FF4">
        <w:rPr>
          <w:rFonts w:ascii="Times New Roman" w:eastAsia="方正仿宋" w:hAnsi="Times New Roman" w:hint="eastAsia"/>
          <w:sz w:val="32"/>
          <w:szCs w:val="32"/>
        </w:rPr>
        <w:t>牵头</w:t>
      </w:r>
      <w:r w:rsidRPr="00804FF4">
        <w:rPr>
          <w:rFonts w:ascii="Times New Roman" w:eastAsia="方正仿宋" w:hAnsi="Times New Roman"/>
          <w:sz w:val="32"/>
          <w:szCs w:val="32"/>
        </w:rPr>
        <w:t>负责</w:t>
      </w:r>
      <w:r>
        <w:rPr>
          <w:rFonts w:ascii="Times New Roman" w:eastAsia="方正仿宋" w:hAnsi="Times New Roman" w:hint="eastAsia"/>
          <w:sz w:val="32"/>
          <w:szCs w:val="32"/>
        </w:rPr>
        <w:t>建管</w:t>
      </w:r>
      <w:r w:rsidRPr="00804FF4">
        <w:rPr>
          <w:rFonts w:ascii="Times New Roman" w:eastAsia="方正仿宋" w:hAnsi="Times New Roman" w:hint="eastAsia"/>
          <w:sz w:val="32"/>
          <w:szCs w:val="32"/>
        </w:rPr>
        <w:t>公司市政</w:t>
      </w:r>
      <w:r>
        <w:rPr>
          <w:rFonts w:ascii="Times New Roman" w:eastAsia="方正仿宋" w:hAnsi="Times New Roman" w:hint="eastAsia"/>
          <w:sz w:val="32"/>
          <w:szCs w:val="32"/>
        </w:rPr>
        <w:t>工程</w:t>
      </w:r>
      <w:r>
        <w:rPr>
          <w:rFonts w:ascii="Times New Roman" w:eastAsia="方正仿宋" w:hAnsi="Times New Roman"/>
          <w:sz w:val="32"/>
          <w:szCs w:val="32"/>
        </w:rPr>
        <w:t>、</w:t>
      </w:r>
      <w:r>
        <w:rPr>
          <w:rFonts w:ascii="Times New Roman" w:eastAsia="方正仿宋" w:hAnsi="Times New Roman" w:hint="eastAsia"/>
          <w:sz w:val="32"/>
          <w:szCs w:val="32"/>
        </w:rPr>
        <w:t>园林</w:t>
      </w:r>
      <w:r>
        <w:rPr>
          <w:rFonts w:ascii="Times New Roman" w:eastAsia="方正仿宋" w:hAnsi="Times New Roman"/>
          <w:sz w:val="32"/>
          <w:szCs w:val="32"/>
        </w:rPr>
        <w:t>景观</w:t>
      </w:r>
      <w:r>
        <w:rPr>
          <w:rFonts w:ascii="Times New Roman" w:eastAsia="方正仿宋" w:hAnsi="Times New Roman" w:hint="eastAsia"/>
          <w:sz w:val="32"/>
          <w:szCs w:val="32"/>
        </w:rPr>
        <w:t>等</w:t>
      </w:r>
      <w:r>
        <w:rPr>
          <w:rFonts w:ascii="Times New Roman" w:eastAsia="方正仿宋" w:hAnsi="Times New Roman"/>
          <w:sz w:val="32"/>
          <w:szCs w:val="32"/>
        </w:rPr>
        <w:t>设计管理工作</w:t>
      </w:r>
      <w:r>
        <w:rPr>
          <w:rFonts w:ascii="Times New Roman" w:eastAsia="方正仿宋" w:hAnsi="Times New Roman" w:hint="eastAsia"/>
          <w:sz w:val="32"/>
          <w:szCs w:val="32"/>
        </w:rPr>
        <w:t>，带领团队先后</w:t>
      </w:r>
      <w:r>
        <w:rPr>
          <w:rFonts w:ascii="Times New Roman" w:eastAsia="方正仿宋" w:hAnsi="Times New Roman"/>
          <w:sz w:val="32"/>
          <w:szCs w:val="32"/>
        </w:rPr>
        <w:t>完成了</w:t>
      </w:r>
      <w:r w:rsidRPr="002161E7">
        <w:rPr>
          <w:rFonts w:ascii="Times New Roman" w:eastAsia="方正仿宋" w:hAnsi="Times New Roman" w:hint="eastAsia"/>
          <w:sz w:val="32"/>
          <w:szCs w:val="32"/>
        </w:rPr>
        <w:t>元华路神仙树节点、锦城湖</w:t>
      </w:r>
      <w:r>
        <w:rPr>
          <w:rFonts w:ascii="Times New Roman" w:eastAsia="方正仿宋" w:hAnsi="Times New Roman" w:hint="eastAsia"/>
          <w:sz w:val="32"/>
          <w:szCs w:val="32"/>
        </w:rPr>
        <w:t>水</w:t>
      </w:r>
      <w:r w:rsidRPr="002161E7">
        <w:rPr>
          <w:rFonts w:ascii="Times New Roman" w:eastAsia="方正仿宋" w:hAnsi="Times New Roman" w:hint="eastAsia"/>
          <w:sz w:val="32"/>
          <w:szCs w:val="32"/>
        </w:rPr>
        <w:t>生态修复工程、青龙湖</w:t>
      </w:r>
      <w:r w:rsidRPr="002161E7">
        <w:rPr>
          <w:rFonts w:ascii="Times New Roman" w:eastAsia="方正仿宋" w:hAnsi="Times New Roman" w:hint="eastAsia"/>
          <w:sz w:val="32"/>
          <w:szCs w:val="32"/>
        </w:rPr>
        <w:t>1.7</w:t>
      </w:r>
      <w:r w:rsidRPr="002161E7">
        <w:rPr>
          <w:rFonts w:ascii="Times New Roman" w:eastAsia="方正仿宋" w:hAnsi="Times New Roman" w:hint="eastAsia"/>
          <w:sz w:val="32"/>
          <w:szCs w:val="32"/>
        </w:rPr>
        <w:t>公里绿道</w:t>
      </w:r>
      <w:r>
        <w:rPr>
          <w:rFonts w:ascii="Times New Roman" w:eastAsia="方正仿宋" w:hAnsi="Times New Roman" w:hint="eastAsia"/>
          <w:sz w:val="32"/>
          <w:szCs w:val="32"/>
        </w:rPr>
        <w:t>等多项重大绿化工程</w:t>
      </w:r>
      <w:r w:rsidRPr="002161E7">
        <w:rPr>
          <w:rFonts w:ascii="Times New Roman" w:eastAsia="方正仿宋" w:hAnsi="Times New Roman" w:hint="eastAsia"/>
          <w:sz w:val="32"/>
          <w:szCs w:val="32"/>
        </w:rPr>
        <w:t>施工图设计</w:t>
      </w:r>
      <w:r w:rsidR="007C1490">
        <w:rPr>
          <w:rFonts w:ascii="Times New Roman" w:eastAsia="方正仿宋" w:hAnsi="Times New Roman" w:hint="eastAsia"/>
          <w:sz w:val="32"/>
          <w:szCs w:val="32"/>
        </w:rPr>
        <w:t>；积极推动</w:t>
      </w:r>
      <w:r w:rsidRPr="002161E7">
        <w:rPr>
          <w:rFonts w:ascii="Times New Roman" w:eastAsia="方正仿宋" w:hAnsi="Times New Roman" w:hint="eastAsia"/>
          <w:sz w:val="32"/>
          <w:szCs w:val="32"/>
        </w:rPr>
        <w:t>天府文化公园、草金路</w:t>
      </w:r>
      <w:r w:rsidR="007C1490">
        <w:rPr>
          <w:rFonts w:ascii="Times New Roman" w:eastAsia="方正仿宋" w:hAnsi="Times New Roman" w:hint="eastAsia"/>
          <w:sz w:val="32"/>
          <w:szCs w:val="32"/>
        </w:rPr>
        <w:t>改造工程</w:t>
      </w:r>
      <w:r>
        <w:rPr>
          <w:rFonts w:ascii="Times New Roman" w:eastAsia="方正仿宋" w:hAnsi="Times New Roman" w:hint="eastAsia"/>
          <w:sz w:val="32"/>
          <w:szCs w:val="32"/>
        </w:rPr>
        <w:t>等项目</w:t>
      </w:r>
      <w:r w:rsidRPr="002161E7">
        <w:rPr>
          <w:rFonts w:ascii="Times New Roman" w:eastAsia="方正仿宋" w:hAnsi="Times New Roman" w:hint="eastAsia"/>
          <w:sz w:val="32"/>
          <w:szCs w:val="32"/>
        </w:rPr>
        <w:t>前期设计</w:t>
      </w:r>
      <w:r w:rsidR="007C1490">
        <w:rPr>
          <w:rFonts w:ascii="Times New Roman" w:eastAsia="方正仿宋" w:hAnsi="Times New Roman" w:hint="eastAsia"/>
          <w:sz w:val="32"/>
          <w:szCs w:val="32"/>
        </w:rPr>
        <w:t>技术审查工作</w:t>
      </w:r>
      <w:r w:rsidRPr="00804FF4">
        <w:rPr>
          <w:rFonts w:ascii="Times New Roman" w:eastAsia="方正仿宋" w:hAnsi="Times New Roman" w:hint="eastAsia"/>
          <w:sz w:val="32"/>
          <w:szCs w:val="32"/>
        </w:rPr>
        <w:t>。</w:t>
      </w:r>
      <w:r>
        <w:rPr>
          <w:rFonts w:ascii="Times New Roman" w:eastAsia="方正仿宋" w:hAnsi="Times New Roman" w:hint="eastAsia"/>
          <w:sz w:val="32"/>
          <w:szCs w:val="32"/>
        </w:rPr>
        <w:t>同时，该</w:t>
      </w:r>
      <w:r>
        <w:rPr>
          <w:rFonts w:ascii="Times New Roman" w:eastAsia="方正仿宋" w:hAnsi="Times New Roman"/>
          <w:sz w:val="32"/>
          <w:szCs w:val="32"/>
        </w:rPr>
        <w:t>同志</w:t>
      </w:r>
      <w:r w:rsidRPr="002161E7">
        <w:rPr>
          <w:rFonts w:ascii="Times New Roman" w:eastAsia="方正仿宋" w:hAnsi="Times New Roman" w:hint="eastAsia"/>
          <w:sz w:val="32"/>
          <w:szCs w:val="32"/>
        </w:rPr>
        <w:t>作为公司</w:t>
      </w:r>
      <w:r>
        <w:rPr>
          <w:rFonts w:ascii="Times New Roman" w:eastAsia="方正仿宋" w:hAnsi="Times New Roman" w:hint="eastAsia"/>
          <w:sz w:val="32"/>
          <w:szCs w:val="32"/>
        </w:rPr>
        <w:t>中层干部</w:t>
      </w:r>
      <w:r>
        <w:rPr>
          <w:rFonts w:ascii="Times New Roman" w:eastAsia="方正仿宋" w:hAnsi="Times New Roman"/>
          <w:sz w:val="32"/>
          <w:szCs w:val="32"/>
        </w:rPr>
        <w:t>，在</w:t>
      </w:r>
      <w:r>
        <w:rPr>
          <w:rFonts w:ascii="Times New Roman" w:eastAsia="方正仿宋" w:hAnsi="Times New Roman" w:hint="eastAsia"/>
          <w:sz w:val="32"/>
          <w:szCs w:val="32"/>
        </w:rPr>
        <w:t>加强</w:t>
      </w:r>
      <w:r w:rsidRPr="0004542D">
        <w:rPr>
          <w:rFonts w:ascii="Times New Roman" w:eastAsia="方正仿宋" w:hAnsi="Times New Roman" w:hint="eastAsia"/>
          <w:sz w:val="32"/>
          <w:szCs w:val="32"/>
        </w:rPr>
        <w:t>部门建设上献计献策，拓展精细化管理思路，</w:t>
      </w:r>
      <w:r w:rsidRPr="002161E7">
        <w:rPr>
          <w:rFonts w:ascii="Times New Roman" w:eastAsia="方正仿宋" w:hAnsi="Times New Roman" w:hint="eastAsia"/>
          <w:sz w:val="32"/>
          <w:szCs w:val="32"/>
        </w:rPr>
        <w:t>起到了良好带头作用。</w:t>
      </w:r>
    </w:p>
    <w:p w:rsidR="00CE2F3D" w:rsidRDefault="00CE2F3D" w:rsidP="00CE2F3D">
      <w:pPr>
        <w:snapToGrid w:val="0"/>
        <w:spacing w:line="560" w:lineRule="exact"/>
        <w:ind w:firstLineChars="200" w:firstLine="624"/>
        <w:rPr>
          <w:rFonts w:ascii="Times New Roman" w:eastAsia="方正仿宋" w:hAnsi="Times New Roman"/>
          <w:sz w:val="32"/>
          <w:szCs w:val="32"/>
        </w:rPr>
      </w:pPr>
      <w:r>
        <w:rPr>
          <w:rFonts w:ascii="Times New Roman" w:eastAsia="方正仿宋" w:hAnsi="Times New Roman" w:hint="eastAsia"/>
          <w:b/>
          <w:sz w:val="32"/>
          <w:szCs w:val="32"/>
        </w:rPr>
        <w:t>魏旭：</w:t>
      </w:r>
      <w:r>
        <w:rPr>
          <w:rFonts w:ascii="Times New Roman" w:eastAsia="方正仿宋" w:hAnsi="Times New Roman" w:hint="eastAsia"/>
          <w:sz w:val="32"/>
          <w:szCs w:val="32"/>
        </w:rPr>
        <w:t>该同志担任房建部项目组组长，在项目建设管理方面</w:t>
      </w:r>
      <w:r>
        <w:rPr>
          <w:rFonts w:ascii="Times New Roman" w:eastAsia="方正仿宋" w:hAnsi="Times New Roman"/>
          <w:sz w:val="32"/>
          <w:szCs w:val="32"/>
        </w:rPr>
        <w:t>，</w:t>
      </w:r>
      <w:r w:rsidRPr="005B4EE3">
        <w:rPr>
          <w:rFonts w:ascii="Times New Roman" w:eastAsia="方正仿宋" w:hAnsi="Times New Roman" w:hint="eastAsia"/>
          <w:sz w:val="32"/>
          <w:szCs w:val="32"/>
        </w:rPr>
        <w:t>勇于担当、</w:t>
      </w:r>
      <w:r>
        <w:rPr>
          <w:rFonts w:ascii="Times New Roman" w:eastAsia="方正仿宋" w:hAnsi="Times New Roman" w:hint="eastAsia"/>
          <w:sz w:val="32"/>
          <w:szCs w:val="32"/>
        </w:rPr>
        <w:t>勇挑重担</w:t>
      </w:r>
      <w:r w:rsidRPr="00400D64">
        <w:rPr>
          <w:rFonts w:ascii="Times New Roman" w:eastAsia="方正仿宋" w:hAnsi="Times New Roman" w:hint="eastAsia"/>
          <w:sz w:val="32"/>
          <w:szCs w:val="32"/>
        </w:rPr>
        <w:t>，</w:t>
      </w:r>
      <w:r>
        <w:rPr>
          <w:rFonts w:ascii="Times New Roman" w:eastAsia="方正仿宋" w:hAnsi="Times New Roman" w:hint="eastAsia"/>
          <w:sz w:val="32"/>
          <w:szCs w:val="32"/>
        </w:rPr>
        <w:t>对</w:t>
      </w:r>
      <w:r w:rsidRPr="00400D64">
        <w:rPr>
          <w:rFonts w:ascii="Times New Roman" w:eastAsia="方正仿宋" w:hAnsi="Times New Roman" w:hint="eastAsia"/>
          <w:sz w:val="32"/>
          <w:szCs w:val="32"/>
        </w:rPr>
        <w:t>项目</w:t>
      </w:r>
      <w:r>
        <w:rPr>
          <w:rFonts w:ascii="Times New Roman" w:eastAsia="方正仿宋" w:hAnsi="Times New Roman"/>
          <w:sz w:val="32"/>
          <w:szCs w:val="32"/>
        </w:rPr>
        <w:t>涉及</w:t>
      </w:r>
      <w:r>
        <w:rPr>
          <w:rFonts w:ascii="Times New Roman" w:eastAsia="方正仿宋" w:hAnsi="Times New Roman" w:hint="eastAsia"/>
          <w:sz w:val="32"/>
          <w:szCs w:val="32"/>
        </w:rPr>
        <w:t>的</w:t>
      </w:r>
      <w:r w:rsidRPr="00400D64">
        <w:rPr>
          <w:rFonts w:ascii="Times New Roman" w:eastAsia="方正仿宋" w:hAnsi="Times New Roman" w:hint="eastAsia"/>
          <w:sz w:val="32"/>
          <w:szCs w:val="32"/>
        </w:rPr>
        <w:t>安全、质量、进度</w:t>
      </w:r>
      <w:r>
        <w:rPr>
          <w:rFonts w:ascii="Times New Roman" w:eastAsia="方正仿宋" w:hAnsi="Times New Roman" w:hint="eastAsia"/>
          <w:sz w:val="32"/>
          <w:szCs w:val="32"/>
        </w:rPr>
        <w:t>等</w:t>
      </w:r>
      <w:r w:rsidRPr="00400D64">
        <w:rPr>
          <w:rFonts w:ascii="Times New Roman" w:eastAsia="方正仿宋" w:hAnsi="Times New Roman" w:hint="eastAsia"/>
          <w:sz w:val="32"/>
          <w:szCs w:val="32"/>
        </w:rPr>
        <w:t>各方面</w:t>
      </w:r>
      <w:r>
        <w:rPr>
          <w:rFonts w:ascii="Times New Roman" w:eastAsia="方正仿宋" w:hAnsi="Times New Roman" w:hint="eastAsia"/>
          <w:sz w:val="32"/>
          <w:szCs w:val="32"/>
        </w:rPr>
        <w:t>均严格要求、</w:t>
      </w:r>
      <w:r>
        <w:rPr>
          <w:rFonts w:ascii="Times New Roman" w:eastAsia="方正仿宋" w:hAnsi="Times New Roman"/>
          <w:sz w:val="32"/>
          <w:szCs w:val="32"/>
        </w:rPr>
        <w:t>严格把关</w:t>
      </w:r>
      <w:r>
        <w:rPr>
          <w:rFonts w:ascii="Times New Roman" w:eastAsia="方正仿宋" w:hAnsi="Times New Roman" w:hint="eastAsia"/>
          <w:sz w:val="32"/>
          <w:szCs w:val="32"/>
        </w:rPr>
        <w:t>，</w:t>
      </w:r>
      <w:r w:rsidRPr="001E27AC">
        <w:rPr>
          <w:rFonts w:ascii="Times New Roman" w:eastAsia="方正仿宋" w:hAnsi="Times New Roman" w:hint="eastAsia"/>
          <w:sz w:val="32"/>
          <w:szCs w:val="32"/>
        </w:rPr>
        <w:t>项目</w:t>
      </w:r>
      <w:r>
        <w:rPr>
          <w:rFonts w:ascii="Times New Roman" w:eastAsia="方正仿宋" w:hAnsi="Times New Roman" w:hint="eastAsia"/>
          <w:sz w:val="32"/>
          <w:szCs w:val="32"/>
        </w:rPr>
        <w:t>管理工作</w:t>
      </w:r>
      <w:r w:rsidRPr="001E27AC">
        <w:rPr>
          <w:rFonts w:ascii="Times New Roman" w:eastAsia="方正仿宋" w:hAnsi="Times New Roman" w:hint="eastAsia"/>
          <w:sz w:val="32"/>
          <w:szCs w:val="32"/>
        </w:rPr>
        <w:t>取得了较好成绩</w:t>
      </w:r>
      <w:r w:rsidRPr="00400D64">
        <w:rPr>
          <w:rFonts w:ascii="Times New Roman" w:eastAsia="方正仿宋" w:hAnsi="Times New Roman" w:hint="eastAsia"/>
          <w:sz w:val="32"/>
          <w:szCs w:val="32"/>
        </w:rPr>
        <w:t>；在部门团队建设</w:t>
      </w:r>
      <w:r>
        <w:rPr>
          <w:rFonts w:ascii="Times New Roman" w:eastAsia="方正仿宋" w:hAnsi="Times New Roman" w:hint="eastAsia"/>
          <w:sz w:val="32"/>
          <w:szCs w:val="32"/>
        </w:rPr>
        <w:t>方面，</w:t>
      </w:r>
      <w:r w:rsidRPr="00400D64">
        <w:rPr>
          <w:rFonts w:ascii="Times New Roman" w:eastAsia="方正仿宋" w:hAnsi="Times New Roman" w:hint="eastAsia"/>
          <w:sz w:val="32"/>
          <w:szCs w:val="32"/>
        </w:rPr>
        <w:t>主动作为，</w:t>
      </w:r>
      <w:r>
        <w:rPr>
          <w:rFonts w:ascii="Times New Roman" w:eastAsia="方正仿宋" w:hAnsi="Times New Roman" w:hint="eastAsia"/>
          <w:sz w:val="32"/>
          <w:szCs w:val="32"/>
        </w:rPr>
        <w:t>积极牵头</w:t>
      </w:r>
      <w:r>
        <w:rPr>
          <w:rFonts w:ascii="Times New Roman" w:eastAsia="方正仿宋" w:hAnsi="Times New Roman"/>
          <w:sz w:val="32"/>
          <w:szCs w:val="32"/>
        </w:rPr>
        <w:t>组织部门同志开展</w:t>
      </w:r>
      <w:r>
        <w:rPr>
          <w:rFonts w:ascii="Times New Roman" w:eastAsia="方正仿宋" w:hAnsi="Times New Roman" w:hint="eastAsia"/>
          <w:sz w:val="32"/>
          <w:szCs w:val="32"/>
        </w:rPr>
        <w:t>项目</w:t>
      </w:r>
      <w:r>
        <w:rPr>
          <w:rFonts w:ascii="Times New Roman" w:eastAsia="方正仿宋" w:hAnsi="Times New Roman"/>
          <w:sz w:val="32"/>
          <w:szCs w:val="32"/>
        </w:rPr>
        <w:t>管理经验交流</w:t>
      </w:r>
      <w:r>
        <w:rPr>
          <w:rFonts w:ascii="Times New Roman" w:eastAsia="方正仿宋" w:hAnsi="Times New Roman" w:hint="eastAsia"/>
          <w:sz w:val="32"/>
          <w:szCs w:val="32"/>
        </w:rPr>
        <w:t>，促进了部门全体</w:t>
      </w:r>
      <w:r>
        <w:rPr>
          <w:rFonts w:ascii="Times New Roman" w:eastAsia="方正仿宋" w:hAnsi="Times New Roman"/>
          <w:sz w:val="32"/>
          <w:szCs w:val="32"/>
        </w:rPr>
        <w:t>同志专业技术水平</w:t>
      </w:r>
      <w:r>
        <w:rPr>
          <w:rFonts w:ascii="Times New Roman" w:eastAsia="方正仿宋" w:hAnsi="Times New Roman" w:hint="eastAsia"/>
          <w:sz w:val="32"/>
          <w:szCs w:val="32"/>
        </w:rPr>
        <w:t>的</w:t>
      </w:r>
      <w:r>
        <w:rPr>
          <w:rFonts w:ascii="Times New Roman" w:eastAsia="方正仿宋" w:hAnsi="Times New Roman"/>
          <w:sz w:val="32"/>
          <w:szCs w:val="32"/>
        </w:rPr>
        <w:t>提升，</w:t>
      </w:r>
      <w:r>
        <w:rPr>
          <w:rFonts w:ascii="Times New Roman" w:eastAsia="方正仿宋" w:hAnsi="Times New Roman" w:hint="eastAsia"/>
          <w:sz w:val="32"/>
          <w:szCs w:val="32"/>
        </w:rPr>
        <w:t>并联系</w:t>
      </w:r>
      <w:r>
        <w:rPr>
          <w:rFonts w:ascii="Times New Roman" w:eastAsia="方正仿宋" w:hAnsi="Times New Roman"/>
          <w:sz w:val="32"/>
          <w:szCs w:val="32"/>
        </w:rPr>
        <w:t>工作实际，出谋划策，提出切实可行的合理化</w:t>
      </w:r>
      <w:r>
        <w:rPr>
          <w:rFonts w:ascii="Times New Roman" w:eastAsia="方正仿宋" w:hAnsi="Times New Roman" w:hint="eastAsia"/>
          <w:sz w:val="32"/>
          <w:szCs w:val="32"/>
        </w:rPr>
        <w:t>意见</w:t>
      </w:r>
      <w:r>
        <w:rPr>
          <w:rFonts w:ascii="Times New Roman" w:eastAsia="方正仿宋" w:hAnsi="Times New Roman"/>
          <w:sz w:val="32"/>
          <w:szCs w:val="32"/>
        </w:rPr>
        <w:t>和建议，</w:t>
      </w:r>
      <w:r>
        <w:rPr>
          <w:rFonts w:ascii="Times New Roman" w:eastAsia="方正仿宋" w:hAnsi="Times New Roman" w:hint="eastAsia"/>
          <w:sz w:val="32"/>
          <w:szCs w:val="32"/>
        </w:rPr>
        <w:t>充分</w:t>
      </w:r>
      <w:r w:rsidRPr="009E14A0">
        <w:rPr>
          <w:rFonts w:ascii="Times New Roman" w:eastAsia="方正仿宋" w:hAnsi="Times New Roman" w:hint="eastAsia"/>
          <w:sz w:val="32"/>
          <w:szCs w:val="32"/>
        </w:rPr>
        <w:t>起到了模范带头作用。</w:t>
      </w:r>
    </w:p>
    <w:p w:rsidR="00CB6D79" w:rsidRPr="00CE2F3D" w:rsidRDefault="00CE2F3D" w:rsidP="00705292">
      <w:pPr>
        <w:snapToGrid w:val="0"/>
        <w:spacing w:line="560" w:lineRule="exact"/>
        <w:ind w:firstLineChars="200" w:firstLine="624"/>
        <w:rPr>
          <w:rFonts w:ascii="Times New Roman" w:eastAsia="方正仿宋" w:hAnsi="Times New Roman"/>
          <w:sz w:val="32"/>
          <w:szCs w:val="32"/>
        </w:rPr>
      </w:pPr>
      <w:r>
        <w:rPr>
          <w:rFonts w:ascii="Times New Roman" w:eastAsia="方正仿宋" w:hAnsi="Times New Roman" w:hint="eastAsia"/>
          <w:b/>
          <w:sz w:val="32"/>
          <w:szCs w:val="32"/>
        </w:rPr>
        <w:t>周川：</w:t>
      </w:r>
      <w:r w:rsidRPr="00A66F82">
        <w:rPr>
          <w:rFonts w:ascii="Times New Roman" w:eastAsia="方正仿宋" w:hAnsi="Times New Roman" w:hint="eastAsia"/>
          <w:sz w:val="32"/>
          <w:szCs w:val="32"/>
        </w:rPr>
        <w:t>该同志</w:t>
      </w:r>
      <w:r>
        <w:rPr>
          <w:rFonts w:ascii="Times New Roman" w:eastAsia="方正仿宋" w:hAnsi="Times New Roman" w:hint="eastAsia"/>
          <w:sz w:val="32"/>
          <w:szCs w:val="32"/>
        </w:rPr>
        <w:t>主要承担元华路神仙树节点项目建设</w:t>
      </w:r>
      <w:r>
        <w:rPr>
          <w:rFonts w:ascii="Times New Roman" w:eastAsia="方正仿宋" w:hAnsi="Times New Roman"/>
          <w:sz w:val="32"/>
          <w:szCs w:val="32"/>
        </w:rPr>
        <w:t>管理工作</w:t>
      </w:r>
      <w:r>
        <w:rPr>
          <w:rFonts w:ascii="Times New Roman" w:eastAsia="方正仿宋" w:hAnsi="Times New Roman" w:hint="eastAsia"/>
          <w:sz w:val="32"/>
          <w:szCs w:val="32"/>
        </w:rPr>
        <w:t>。</w:t>
      </w:r>
      <w:r w:rsidR="007C1490" w:rsidRPr="002161E7">
        <w:rPr>
          <w:rFonts w:ascii="Times New Roman" w:eastAsia="方正仿宋" w:hAnsi="Times New Roman" w:hint="eastAsia"/>
          <w:sz w:val="32"/>
          <w:szCs w:val="32"/>
        </w:rPr>
        <w:t>2017</w:t>
      </w:r>
      <w:r w:rsidR="007C1490" w:rsidRPr="002161E7">
        <w:rPr>
          <w:rFonts w:ascii="Times New Roman" w:eastAsia="方正仿宋" w:hAnsi="Times New Roman" w:hint="eastAsia"/>
          <w:sz w:val="32"/>
          <w:szCs w:val="32"/>
        </w:rPr>
        <w:t>年</w:t>
      </w:r>
      <w:r w:rsidR="007C1490" w:rsidRPr="002161E7">
        <w:rPr>
          <w:rFonts w:ascii="Times New Roman" w:eastAsia="方正仿宋" w:hAnsi="Times New Roman"/>
          <w:sz w:val="32"/>
          <w:szCs w:val="32"/>
        </w:rPr>
        <w:t>，</w:t>
      </w:r>
      <w:r>
        <w:rPr>
          <w:rFonts w:ascii="Times New Roman" w:eastAsia="方正仿宋" w:hAnsi="Times New Roman" w:hint="eastAsia"/>
          <w:sz w:val="32"/>
          <w:szCs w:val="32"/>
        </w:rPr>
        <w:t>在</w:t>
      </w:r>
      <w:r>
        <w:rPr>
          <w:rFonts w:ascii="Times New Roman" w:eastAsia="方正仿宋" w:hAnsi="Times New Roman"/>
          <w:sz w:val="32"/>
          <w:szCs w:val="32"/>
        </w:rPr>
        <w:t>项目工期紧、任务重、社会关注度</w:t>
      </w:r>
      <w:r>
        <w:rPr>
          <w:rFonts w:ascii="Times New Roman" w:eastAsia="方正仿宋" w:hAnsi="Times New Roman" w:hint="eastAsia"/>
          <w:sz w:val="32"/>
          <w:szCs w:val="32"/>
        </w:rPr>
        <w:t>极</w:t>
      </w:r>
      <w:r>
        <w:rPr>
          <w:rFonts w:ascii="Times New Roman" w:eastAsia="方正仿宋" w:hAnsi="Times New Roman"/>
          <w:sz w:val="32"/>
          <w:szCs w:val="32"/>
        </w:rPr>
        <w:t>高</w:t>
      </w:r>
      <w:r>
        <w:rPr>
          <w:rFonts w:ascii="Times New Roman" w:eastAsia="方正仿宋" w:hAnsi="Times New Roman" w:hint="eastAsia"/>
          <w:sz w:val="32"/>
          <w:szCs w:val="32"/>
        </w:rPr>
        <w:t>的</w:t>
      </w:r>
      <w:r>
        <w:rPr>
          <w:rFonts w:ascii="Times New Roman" w:eastAsia="方正仿宋" w:hAnsi="Times New Roman"/>
          <w:sz w:val="32"/>
          <w:szCs w:val="32"/>
        </w:rPr>
        <w:t>情况下，充分发</w:t>
      </w:r>
      <w:r>
        <w:rPr>
          <w:rFonts w:ascii="Times New Roman" w:eastAsia="方正仿宋" w:hAnsi="Times New Roman" w:hint="eastAsia"/>
          <w:sz w:val="32"/>
          <w:szCs w:val="32"/>
        </w:rPr>
        <w:t>扬</w:t>
      </w:r>
      <w:r>
        <w:rPr>
          <w:rFonts w:ascii="Times New Roman" w:eastAsia="方正仿宋" w:hAnsi="Times New Roman"/>
          <w:sz w:val="32"/>
          <w:szCs w:val="32"/>
        </w:rPr>
        <w:t>“</w:t>
      </w:r>
      <w:r>
        <w:rPr>
          <w:rFonts w:ascii="Times New Roman" w:eastAsia="方正仿宋" w:hAnsi="Times New Roman"/>
          <w:sz w:val="32"/>
          <w:szCs w:val="32"/>
        </w:rPr>
        <w:t>钉钉子</w:t>
      </w:r>
      <w:r>
        <w:rPr>
          <w:rFonts w:ascii="Times New Roman" w:eastAsia="方正仿宋" w:hAnsi="Times New Roman"/>
          <w:sz w:val="32"/>
          <w:szCs w:val="32"/>
        </w:rPr>
        <w:t>”</w:t>
      </w:r>
      <w:r>
        <w:rPr>
          <w:rFonts w:ascii="Times New Roman" w:eastAsia="方正仿宋" w:hAnsi="Times New Roman"/>
          <w:sz w:val="32"/>
          <w:szCs w:val="32"/>
        </w:rPr>
        <w:t>精神，</w:t>
      </w:r>
      <w:r>
        <w:rPr>
          <w:rFonts w:ascii="Times New Roman" w:eastAsia="方正仿宋" w:hAnsi="Times New Roman" w:hint="eastAsia"/>
          <w:sz w:val="32"/>
          <w:szCs w:val="32"/>
        </w:rPr>
        <w:t>迎难而上</w:t>
      </w:r>
      <w:r>
        <w:rPr>
          <w:rFonts w:ascii="Times New Roman" w:eastAsia="方正仿宋" w:hAnsi="Times New Roman"/>
          <w:sz w:val="32"/>
          <w:szCs w:val="32"/>
        </w:rPr>
        <w:t>，</w:t>
      </w:r>
      <w:r w:rsidRPr="00A66F82">
        <w:rPr>
          <w:rFonts w:ascii="Times New Roman" w:eastAsia="方正仿宋" w:hAnsi="Times New Roman" w:hint="eastAsia"/>
          <w:sz w:val="32"/>
          <w:szCs w:val="32"/>
        </w:rPr>
        <w:t>积极推动</w:t>
      </w:r>
      <w:r>
        <w:rPr>
          <w:rFonts w:ascii="Times New Roman" w:eastAsia="方正仿宋" w:hAnsi="Times New Roman" w:hint="eastAsia"/>
          <w:sz w:val="32"/>
          <w:szCs w:val="32"/>
        </w:rPr>
        <w:t>项目</w:t>
      </w:r>
      <w:r w:rsidRPr="00A66F82">
        <w:rPr>
          <w:rFonts w:ascii="Times New Roman" w:eastAsia="方正仿宋" w:hAnsi="Times New Roman" w:hint="eastAsia"/>
          <w:sz w:val="32"/>
          <w:szCs w:val="32"/>
        </w:rPr>
        <w:t>一期桥梁</w:t>
      </w:r>
      <w:r>
        <w:rPr>
          <w:rFonts w:ascii="Times New Roman" w:eastAsia="方正仿宋" w:hAnsi="Times New Roman" w:hint="eastAsia"/>
          <w:sz w:val="32"/>
          <w:szCs w:val="32"/>
        </w:rPr>
        <w:t>建成</w:t>
      </w:r>
      <w:r w:rsidRPr="00A66F82">
        <w:rPr>
          <w:rFonts w:ascii="Times New Roman" w:eastAsia="方正仿宋" w:hAnsi="Times New Roman" w:hint="eastAsia"/>
          <w:sz w:val="32"/>
          <w:szCs w:val="32"/>
        </w:rPr>
        <w:t>通车</w:t>
      </w:r>
      <w:r>
        <w:rPr>
          <w:rFonts w:ascii="Times New Roman" w:eastAsia="方正仿宋" w:hAnsi="Times New Roman" w:hint="eastAsia"/>
          <w:sz w:val="32"/>
          <w:szCs w:val="32"/>
        </w:rPr>
        <w:t>及</w:t>
      </w:r>
      <w:r>
        <w:rPr>
          <w:rFonts w:ascii="Times New Roman" w:eastAsia="方正仿宋" w:hAnsi="Times New Roman"/>
          <w:sz w:val="32"/>
          <w:szCs w:val="32"/>
        </w:rPr>
        <w:t>二期</w:t>
      </w:r>
      <w:r w:rsidRPr="00A66F82">
        <w:rPr>
          <w:rFonts w:ascii="Times New Roman" w:eastAsia="方正仿宋" w:hAnsi="Times New Roman" w:hint="eastAsia"/>
          <w:sz w:val="32"/>
          <w:szCs w:val="32"/>
        </w:rPr>
        <w:t>建设范围的各类小三线迁改工作和跨铁路区域手续审批工作</w:t>
      </w:r>
      <w:r>
        <w:rPr>
          <w:rFonts w:ascii="Times New Roman" w:eastAsia="方正仿宋" w:hAnsi="Times New Roman" w:hint="eastAsia"/>
          <w:sz w:val="32"/>
          <w:szCs w:val="32"/>
        </w:rPr>
        <w:t>，</w:t>
      </w:r>
      <w:r w:rsidRPr="00A66F82">
        <w:rPr>
          <w:rFonts w:ascii="Times New Roman" w:eastAsia="方正仿宋" w:hAnsi="Times New Roman" w:hint="eastAsia"/>
          <w:sz w:val="32"/>
          <w:szCs w:val="32"/>
        </w:rPr>
        <w:t>并取得</w:t>
      </w:r>
      <w:r>
        <w:rPr>
          <w:rFonts w:ascii="Times New Roman" w:eastAsia="方正仿宋" w:hAnsi="Times New Roman" w:hint="eastAsia"/>
          <w:sz w:val="32"/>
          <w:szCs w:val="32"/>
        </w:rPr>
        <w:t>了</w:t>
      </w:r>
      <w:r w:rsidRPr="00A66F82">
        <w:rPr>
          <w:rFonts w:ascii="Times New Roman" w:eastAsia="方正仿宋" w:hAnsi="Times New Roman" w:hint="eastAsia"/>
          <w:sz w:val="32"/>
          <w:szCs w:val="32"/>
        </w:rPr>
        <w:t>较好</w:t>
      </w:r>
      <w:r>
        <w:rPr>
          <w:rFonts w:ascii="Times New Roman" w:eastAsia="方正仿宋" w:hAnsi="Times New Roman" w:hint="eastAsia"/>
          <w:sz w:val="32"/>
          <w:szCs w:val="32"/>
        </w:rPr>
        <w:t>成</w:t>
      </w:r>
      <w:r w:rsidRPr="00A66F82">
        <w:rPr>
          <w:rFonts w:ascii="Times New Roman" w:eastAsia="方正仿宋" w:hAnsi="Times New Roman" w:hint="eastAsia"/>
          <w:sz w:val="32"/>
          <w:szCs w:val="32"/>
        </w:rPr>
        <w:t>果。同时</w:t>
      </w:r>
      <w:r>
        <w:rPr>
          <w:rFonts w:ascii="Times New Roman" w:eastAsia="方正仿宋" w:hAnsi="Times New Roman" w:hint="eastAsia"/>
          <w:sz w:val="32"/>
          <w:szCs w:val="32"/>
        </w:rPr>
        <w:t>，</w:t>
      </w:r>
      <w:r w:rsidRPr="00A66F82">
        <w:rPr>
          <w:rFonts w:ascii="Times New Roman" w:eastAsia="方正仿宋" w:hAnsi="Times New Roman" w:hint="eastAsia"/>
          <w:sz w:val="32"/>
          <w:szCs w:val="32"/>
        </w:rPr>
        <w:t>成都电视</w:t>
      </w:r>
      <w:r>
        <w:rPr>
          <w:rFonts w:ascii="Times New Roman" w:eastAsia="方正仿宋" w:hAnsi="Times New Roman" w:hint="eastAsia"/>
          <w:sz w:val="32"/>
          <w:szCs w:val="32"/>
        </w:rPr>
        <w:t>台国企工匠</w:t>
      </w:r>
      <w:r w:rsidRPr="00A66F82">
        <w:rPr>
          <w:rFonts w:ascii="Times New Roman" w:eastAsia="方正仿宋" w:hAnsi="Times New Roman" w:hint="eastAsia"/>
          <w:sz w:val="32"/>
          <w:szCs w:val="32"/>
        </w:rPr>
        <w:t>栏目组</w:t>
      </w:r>
      <w:r>
        <w:rPr>
          <w:rFonts w:ascii="Times New Roman" w:eastAsia="方正仿宋" w:hAnsi="Times New Roman" w:hint="eastAsia"/>
          <w:sz w:val="32"/>
          <w:szCs w:val="32"/>
        </w:rPr>
        <w:t>先后两次</w:t>
      </w:r>
      <w:r>
        <w:rPr>
          <w:rFonts w:ascii="Times New Roman" w:eastAsia="方正仿宋" w:hAnsi="Times New Roman"/>
          <w:sz w:val="32"/>
          <w:szCs w:val="32"/>
        </w:rPr>
        <w:t>对该同志进行</w:t>
      </w:r>
      <w:r>
        <w:rPr>
          <w:rFonts w:ascii="Times New Roman" w:eastAsia="方正仿宋" w:hAnsi="Times New Roman" w:hint="eastAsia"/>
          <w:sz w:val="32"/>
          <w:szCs w:val="32"/>
        </w:rPr>
        <w:t>了专题</w:t>
      </w:r>
      <w:r>
        <w:rPr>
          <w:rFonts w:ascii="Times New Roman" w:eastAsia="方正仿宋" w:hAnsi="Times New Roman"/>
          <w:sz w:val="32"/>
          <w:szCs w:val="32"/>
        </w:rPr>
        <w:t>采访报道</w:t>
      </w:r>
      <w:r w:rsidRPr="00A66F82">
        <w:rPr>
          <w:rFonts w:ascii="Times New Roman" w:eastAsia="方正仿宋" w:hAnsi="Times New Roman" w:hint="eastAsia"/>
          <w:sz w:val="32"/>
          <w:szCs w:val="32"/>
        </w:rPr>
        <w:t>，</w:t>
      </w:r>
      <w:r>
        <w:rPr>
          <w:rFonts w:ascii="Times New Roman" w:eastAsia="方正仿宋" w:hAnsi="Times New Roman" w:hint="eastAsia"/>
          <w:sz w:val="32"/>
          <w:szCs w:val="32"/>
        </w:rPr>
        <w:t>该同志</w:t>
      </w:r>
      <w:r w:rsidRPr="00A66F82">
        <w:rPr>
          <w:rFonts w:ascii="Times New Roman" w:eastAsia="方正仿宋" w:hAnsi="Times New Roman" w:hint="eastAsia"/>
          <w:sz w:val="32"/>
          <w:szCs w:val="32"/>
        </w:rPr>
        <w:t>从各方面</w:t>
      </w:r>
      <w:r>
        <w:rPr>
          <w:rFonts w:ascii="Times New Roman" w:eastAsia="方正仿宋" w:hAnsi="Times New Roman" w:hint="eastAsia"/>
          <w:sz w:val="32"/>
          <w:szCs w:val="32"/>
        </w:rPr>
        <w:t>展现</w:t>
      </w:r>
      <w:r>
        <w:rPr>
          <w:rFonts w:ascii="Times New Roman" w:eastAsia="方正仿宋" w:hAnsi="Times New Roman"/>
          <w:sz w:val="32"/>
          <w:szCs w:val="32"/>
        </w:rPr>
        <w:t>了</w:t>
      </w:r>
      <w:r>
        <w:rPr>
          <w:rFonts w:ascii="Times New Roman" w:eastAsia="方正仿宋" w:hAnsi="Times New Roman" w:hint="eastAsia"/>
          <w:sz w:val="32"/>
          <w:szCs w:val="32"/>
        </w:rPr>
        <w:t>作为</w:t>
      </w:r>
      <w:r>
        <w:rPr>
          <w:rFonts w:ascii="Times New Roman" w:eastAsia="方正仿宋" w:hAnsi="Times New Roman"/>
          <w:sz w:val="32"/>
          <w:szCs w:val="32"/>
        </w:rPr>
        <w:lastRenderedPageBreak/>
        <w:t>一名</w:t>
      </w:r>
      <w:r w:rsidRPr="00A66F82">
        <w:rPr>
          <w:rFonts w:ascii="Times New Roman" w:eastAsia="方正仿宋" w:hAnsi="Times New Roman" w:hint="eastAsia"/>
          <w:sz w:val="32"/>
          <w:szCs w:val="32"/>
        </w:rPr>
        <w:t>90</w:t>
      </w:r>
      <w:r w:rsidRPr="00A66F82">
        <w:rPr>
          <w:rFonts w:ascii="Times New Roman" w:eastAsia="方正仿宋" w:hAnsi="Times New Roman" w:hint="eastAsia"/>
          <w:sz w:val="32"/>
          <w:szCs w:val="32"/>
        </w:rPr>
        <w:t>后管理工程师在项目</w:t>
      </w:r>
      <w:r>
        <w:rPr>
          <w:rFonts w:ascii="Times New Roman" w:eastAsia="方正仿宋" w:hAnsi="Times New Roman" w:hint="eastAsia"/>
          <w:sz w:val="32"/>
          <w:szCs w:val="32"/>
        </w:rPr>
        <w:t>管理一线工作中勇于</w:t>
      </w:r>
      <w:r>
        <w:rPr>
          <w:rFonts w:ascii="Times New Roman" w:eastAsia="方正仿宋" w:hAnsi="Times New Roman"/>
          <w:sz w:val="32"/>
          <w:szCs w:val="32"/>
        </w:rPr>
        <w:t>担当、</w:t>
      </w:r>
      <w:r>
        <w:rPr>
          <w:rFonts w:ascii="Times New Roman" w:eastAsia="方正仿宋" w:hAnsi="Times New Roman" w:hint="eastAsia"/>
          <w:sz w:val="32"/>
          <w:szCs w:val="32"/>
        </w:rPr>
        <w:t>奋勇</w:t>
      </w:r>
      <w:r>
        <w:rPr>
          <w:rFonts w:ascii="Times New Roman" w:eastAsia="方正仿宋" w:hAnsi="Times New Roman"/>
          <w:sz w:val="32"/>
          <w:szCs w:val="32"/>
        </w:rPr>
        <w:t>拼搏、</w:t>
      </w:r>
      <w:r>
        <w:rPr>
          <w:rFonts w:ascii="Times New Roman" w:eastAsia="方正仿宋" w:hAnsi="Times New Roman" w:hint="eastAsia"/>
          <w:sz w:val="32"/>
          <w:szCs w:val="32"/>
        </w:rPr>
        <w:t>积极向上的</w:t>
      </w:r>
      <w:r>
        <w:rPr>
          <w:rFonts w:ascii="Times New Roman" w:eastAsia="方正仿宋" w:hAnsi="Times New Roman"/>
          <w:sz w:val="32"/>
          <w:szCs w:val="32"/>
        </w:rPr>
        <w:t>精神风貌</w:t>
      </w:r>
      <w:r w:rsidRPr="00A66F82">
        <w:rPr>
          <w:rFonts w:ascii="Times New Roman" w:eastAsia="方正仿宋" w:hAnsi="Times New Roman" w:hint="eastAsia"/>
          <w:sz w:val="32"/>
          <w:szCs w:val="32"/>
        </w:rPr>
        <w:t>。</w:t>
      </w:r>
    </w:p>
    <w:p w:rsidR="00CB6D79" w:rsidRPr="00D55566" w:rsidRDefault="00CE2F3D" w:rsidP="00D55566">
      <w:pPr>
        <w:snapToGrid w:val="0"/>
        <w:spacing w:line="560" w:lineRule="exact"/>
        <w:ind w:firstLineChars="200" w:firstLine="622"/>
        <w:rPr>
          <w:rFonts w:ascii="方正楷体" w:eastAsia="方正楷体" w:hAnsi="Times New Roman"/>
          <w:sz w:val="32"/>
          <w:szCs w:val="32"/>
        </w:rPr>
      </w:pPr>
      <w:r w:rsidRPr="00D55566">
        <w:rPr>
          <w:rFonts w:ascii="方正楷体" w:eastAsia="方正楷体" w:hAnsi="Times New Roman" w:hint="eastAsia"/>
          <w:sz w:val="32"/>
          <w:szCs w:val="32"/>
        </w:rPr>
        <w:t>（四）</w:t>
      </w:r>
      <w:r w:rsidR="00CB6D79" w:rsidRPr="00D55566">
        <w:rPr>
          <w:rFonts w:ascii="方正楷体" w:eastAsia="方正楷体" w:hAnsi="Times New Roman" w:hint="eastAsia"/>
          <w:sz w:val="32"/>
          <w:szCs w:val="32"/>
        </w:rPr>
        <w:t>人居</w:t>
      </w:r>
      <w:r w:rsidRPr="00D55566">
        <w:rPr>
          <w:rFonts w:ascii="方正楷体" w:eastAsia="方正楷体" w:hAnsi="Times New Roman" w:hint="eastAsia"/>
          <w:sz w:val="32"/>
          <w:szCs w:val="32"/>
        </w:rPr>
        <w:t>置业公司5人简要事迹</w:t>
      </w:r>
    </w:p>
    <w:p w:rsidR="00CE2F3D" w:rsidRPr="00D55566" w:rsidRDefault="00CE2F3D" w:rsidP="00705292">
      <w:pPr>
        <w:spacing w:line="560" w:lineRule="exact"/>
        <w:ind w:firstLineChars="200" w:firstLine="624"/>
        <w:rPr>
          <w:rFonts w:ascii="Times New Roman" w:eastAsia="方正仿宋" w:hAnsi="Times New Roman"/>
          <w:sz w:val="32"/>
          <w:szCs w:val="32"/>
        </w:rPr>
      </w:pPr>
      <w:r w:rsidRPr="00D55566">
        <w:rPr>
          <w:rFonts w:ascii="Times New Roman" w:eastAsia="方正仿宋" w:hAnsi="Times New Roman"/>
          <w:b/>
          <w:sz w:val="32"/>
          <w:szCs w:val="32"/>
        </w:rPr>
        <w:t>李强：</w:t>
      </w:r>
      <w:r w:rsidRPr="00D55566">
        <w:rPr>
          <w:rFonts w:ascii="Times New Roman" w:eastAsia="方正仿宋" w:hAnsi="Times New Roman"/>
          <w:sz w:val="32"/>
          <w:szCs w:val="32"/>
        </w:rPr>
        <w:t>该同志团结同志，爱岗敬业，具有强烈的事业心和责任感。在所从事的规划技术管理工作中，为公司设计管理工作尽职尽责。工作中开拓创新、锐意进取，努力做好自己的本职工作，作为主管工程师及结构工程师，</w:t>
      </w:r>
      <w:r w:rsidR="007C1490" w:rsidRPr="00D55566">
        <w:rPr>
          <w:rFonts w:ascii="Times New Roman" w:eastAsia="方正仿宋" w:hAnsi="Times New Roman"/>
          <w:sz w:val="32"/>
          <w:szCs w:val="32"/>
        </w:rPr>
        <w:t>2017</w:t>
      </w:r>
      <w:r w:rsidR="007C1490" w:rsidRPr="00D55566">
        <w:rPr>
          <w:rFonts w:ascii="Times New Roman" w:eastAsia="方正仿宋" w:hAnsi="Times New Roman"/>
          <w:sz w:val="32"/>
          <w:szCs w:val="32"/>
        </w:rPr>
        <w:t>年主管</w:t>
      </w:r>
      <w:r w:rsidRPr="00D55566">
        <w:rPr>
          <w:rFonts w:ascii="Times New Roman" w:eastAsia="方正仿宋" w:hAnsi="Times New Roman"/>
          <w:sz w:val="32"/>
          <w:szCs w:val="32"/>
        </w:rPr>
        <w:t>东湖长岛及锦江区人才房项目的设计管理工作，为保证项目设计质量及进度，该同志随时驻守设计院，同设计院同事一同加班赶设计进度，确保各项设计任务提前完成。</w:t>
      </w:r>
    </w:p>
    <w:p w:rsidR="0046725E" w:rsidRPr="00D55566" w:rsidRDefault="00CE2F3D" w:rsidP="009D30EB">
      <w:pPr>
        <w:spacing w:line="560" w:lineRule="exact"/>
        <w:ind w:firstLineChars="200" w:firstLine="624"/>
        <w:rPr>
          <w:rFonts w:ascii="Times New Roman" w:eastAsia="方正仿宋" w:hAnsi="Times New Roman"/>
          <w:sz w:val="32"/>
          <w:szCs w:val="32"/>
        </w:rPr>
      </w:pPr>
      <w:r w:rsidRPr="00D55566">
        <w:rPr>
          <w:rFonts w:ascii="Times New Roman" w:eastAsia="方正仿宋" w:hAnsi="Times New Roman"/>
          <w:b/>
          <w:sz w:val="32"/>
          <w:szCs w:val="32"/>
        </w:rPr>
        <w:t>彭峥：</w:t>
      </w:r>
      <w:r w:rsidR="009D30EB" w:rsidRPr="00D55566">
        <w:rPr>
          <w:rFonts w:ascii="Times New Roman" w:eastAsia="方正仿宋" w:hAnsi="Times New Roman"/>
          <w:sz w:val="32"/>
          <w:szCs w:val="32"/>
        </w:rPr>
        <w:t>该同志加强合约管理制度建设，修订合约管理制度，调整、优化合约管理流程；全面配合各项审计巡察工作，确保巡察审计提供资料的及时性、完整性和准确性；依法依规并按照公司制度开展招标、合约管理工作，保证了项目的顺利推进，尤其是在时间紧、任务重的情况下，攻坚克难按时完成了第一批人才房的招标工作。招标、合约管理工作在集团的各项检查中得到了好评。</w:t>
      </w:r>
    </w:p>
    <w:p w:rsidR="00CE2F3D" w:rsidRPr="00D55566" w:rsidRDefault="00CE2F3D" w:rsidP="009D30EB">
      <w:pPr>
        <w:ind w:firstLineChars="200" w:firstLine="624"/>
        <w:rPr>
          <w:rFonts w:ascii="Times New Roman" w:eastAsia="方正仿宋" w:hAnsi="Times New Roman"/>
          <w:sz w:val="32"/>
          <w:szCs w:val="32"/>
        </w:rPr>
      </w:pPr>
      <w:r w:rsidRPr="00D55566">
        <w:rPr>
          <w:rFonts w:ascii="Times New Roman" w:eastAsia="方正仿宋" w:hAnsi="Times New Roman"/>
          <w:b/>
          <w:sz w:val="32"/>
          <w:szCs w:val="32"/>
        </w:rPr>
        <w:t>唐自强：</w:t>
      </w:r>
      <w:r w:rsidRPr="00D55566">
        <w:rPr>
          <w:rFonts w:ascii="Times New Roman" w:eastAsia="方正仿宋" w:hAnsi="Times New Roman"/>
          <w:sz w:val="32"/>
          <w:szCs w:val="32"/>
        </w:rPr>
        <w:t>该同志自</w:t>
      </w:r>
      <w:r w:rsidRPr="00D55566">
        <w:rPr>
          <w:rFonts w:ascii="Times New Roman" w:eastAsia="方正仿宋" w:hAnsi="Times New Roman"/>
          <w:sz w:val="32"/>
          <w:szCs w:val="32"/>
        </w:rPr>
        <w:t>2017</w:t>
      </w:r>
      <w:r w:rsidRPr="00D55566">
        <w:rPr>
          <w:rFonts w:ascii="Times New Roman" w:eastAsia="方正仿宋" w:hAnsi="Times New Roman"/>
          <w:sz w:val="32"/>
          <w:szCs w:val="32"/>
        </w:rPr>
        <w:t>年入职以来，能快速融入单位发展，充分发挥文秘</w:t>
      </w:r>
      <w:r w:rsidR="0046725E" w:rsidRPr="00D55566">
        <w:rPr>
          <w:rFonts w:ascii="Times New Roman" w:eastAsia="方正仿宋" w:hAnsi="Times New Roman"/>
          <w:sz w:val="32"/>
          <w:szCs w:val="32"/>
        </w:rPr>
        <w:t>特长</w:t>
      </w:r>
      <w:r w:rsidRPr="00D55566">
        <w:rPr>
          <w:rFonts w:ascii="Times New Roman" w:eastAsia="方正仿宋" w:hAnsi="Times New Roman"/>
          <w:sz w:val="32"/>
          <w:szCs w:val="32"/>
        </w:rPr>
        <w:t>。一是先后参与市委巡察文秘保障组和集团改革发展领导小组办公室，主要承担改革方案、领导讲话、工作报告等材料撰写，为集团改革作出贡献。二是深度参与人居公司改革方案设计、人才住房建设、组织架构调整、子公司管理办法拟</w:t>
      </w:r>
      <w:r w:rsidRPr="00D55566">
        <w:rPr>
          <w:rFonts w:ascii="Times New Roman" w:eastAsia="方正仿宋" w:hAnsi="Times New Roman"/>
          <w:sz w:val="32"/>
          <w:szCs w:val="32"/>
        </w:rPr>
        <w:lastRenderedPageBreak/>
        <w:t>制等工作，在公司改革中发挥了积极的参谋助手作用。</w:t>
      </w:r>
    </w:p>
    <w:p w:rsidR="00705292" w:rsidRPr="00D55566" w:rsidRDefault="00705292" w:rsidP="00705292">
      <w:pPr>
        <w:spacing w:line="200" w:lineRule="atLeast"/>
        <w:ind w:firstLineChars="200" w:firstLine="624"/>
        <w:rPr>
          <w:rFonts w:ascii="Times New Roman" w:eastAsia="方正仿宋" w:hAnsi="Times New Roman"/>
          <w:sz w:val="32"/>
          <w:szCs w:val="32"/>
        </w:rPr>
      </w:pPr>
      <w:r w:rsidRPr="00D55566">
        <w:rPr>
          <w:rFonts w:ascii="Times New Roman" w:eastAsia="方正仿宋" w:hAnsi="Times New Roman"/>
          <w:b/>
          <w:sz w:val="32"/>
          <w:szCs w:val="32"/>
        </w:rPr>
        <w:t>刘亚群：</w:t>
      </w:r>
      <w:r w:rsidRPr="00D55566">
        <w:rPr>
          <w:rFonts w:ascii="Times New Roman" w:eastAsia="方正仿宋" w:hAnsi="Times New Roman"/>
          <w:sz w:val="32"/>
          <w:szCs w:val="32"/>
        </w:rPr>
        <w:t>该同志</w:t>
      </w:r>
      <w:r w:rsidR="00A55FC7" w:rsidRPr="00D55566">
        <w:rPr>
          <w:rFonts w:ascii="Times New Roman" w:eastAsia="方正仿宋" w:hAnsi="Times New Roman"/>
          <w:sz w:val="32"/>
          <w:szCs w:val="32"/>
        </w:rPr>
        <w:t>2017</w:t>
      </w:r>
      <w:r w:rsidR="00A55FC7" w:rsidRPr="00D55566">
        <w:rPr>
          <w:rFonts w:ascii="Times New Roman" w:eastAsia="方正仿宋" w:hAnsi="Times New Roman"/>
          <w:sz w:val="32"/>
          <w:szCs w:val="32"/>
        </w:rPr>
        <w:t>年</w:t>
      </w:r>
      <w:r w:rsidRPr="00D55566">
        <w:rPr>
          <w:rFonts w:ascii="Times New Roman" w:eastAsia="方正仿宋" w:hAnsi="Times New Roman"/>
          <w:sz w:val="32"/>
          <w:szCs w:val="32"/>
        </w:rPr>
        <w:t>在火车南站项目、组建医投集团的准备工作中，敢于挑战，加班加点，全程参加业务洽谈、调研考察，起草火车南站项目实施方案等汇报材料达百余次。敬业精神和工作效率得到了主要领导的充分肯定。他始终坚持</w:t>
      </w:r>
      <w:r w:rsidRPr="00D55566">
        <w:rPr>
          <w:rFonts w:ascii="Times New Roman" w:eastAsia="方正仿宋" w:hAnsi="Times New Roman"/>
          <w:sz w:val="32"/>
          <w:szCs w:val="32"/>
        </w:rPr>
        <w:t>“</w:t>
      </w:r>
      <w:r w:rsidRPr="00D55566">
        <w:rPr>
          <w:rFonts w:ascii="Times New Roman" w:eastAsia="方正仿宋" w:hAnsi="Times New Roman"/>
          <w:sz w:val="32"/>
          <w:szCs w:val="32"/>
        </w:rPr>
        <w:t>严谨、严细、严密</w:t>
      </w:r>
      <w:r w:rsidRPr="00D55566">
        <w:rPr>
          <w:rFonts w:ascii="Times New Roman" w:eastAsia="方正仿宋" w:hAnsi="Times New Roman"/>
          <w:sz w:val="32"/>
          <w:szCs w:val="32"/>
        </w:rPr>
        <w:t>”</w:t>
      </w:r>
      <w:r w:rsidRPr="00D55566">
        <w:rPr>
          <w:rFonts w:ascii="Times New Roman" w:eastAsia="方正仿宋" w:hAnsi="Times New Roman"/>
          <w:sz w:val="32"/>
          <w:szCs w:val="32"/>
        </w:rPr>
        <w:t>的工作原则，保质保量完成公司各类材料的起草和审核把关。他</w:t>
      </w:r>
      <w:r w:rsidR="00A55FC7" w:rsidRPr="00D55566">
        <w:rPr>
          <w:rFonts w:ascii="Times New Roman" w:eastAsia="方正仿宋" w:hAnsi="Times New Roman"/>
          <w:sz w:val="32"/>
          <w:szCs w:val="32"/>
        </w:rPr>
        <w:t>好学进去，</w:t>
      </w:r>
      <w:r w:rsidRPr="00D55566">
        <w:rPr>
          <w:rFonts w:ascii="Times New Roman" w:eastAsia="方正仿宋" w:hAnsi="Times New Roman"/>
          <w:sz w:val="32"/>
          <w:szCs w:val="32"/>
        </w:rPr>
        <w:t>利用休息时间学习房地产投资、</w:t>
      </w:r>
      <w:r w:rsidR="00A55FC7" w:rsidRPr="00D55566">
        <w:rPr>
          <w:rFonts w:ascii="Times New Roman" w:eastAsia="方正仿宋" w:hAnsi="Times New Roman"/>
          <w:sz w:val="32"/>
          <w:szCs w:val="32"/>
        </w:rPr>
        <w:t>建筑</w:t>
      </w:r>
      <w:r w:rsidRPr="00D55566">
        <w:rPr>
          <w:rFonts w:ascii="Times New Roman" w:eastAsia="方正仿宋" w:hAnsi="Times New Roman"/>
          <w:sz w:val="32"/>
          <w:szCs w:val="32"/>
        </w:rPr>
        <w:t>等相关知识，经常与同事交流公文写作知识。</w:t>
      </w:r>
    </w:p>
    <w:p w:rsidR="00705292" w:rsidRPr="00D55566" w:rsidRDefault="00705292" w:rsidP="00705292">
      <w:pPr>
        <w:ind w:firstLineChars="200" w:firstLine="624"/>
        <w:jc w:val="left"/>
        <w:rPr>
          <w:rFonts w:ascii="Times New Roman" w:eastAsia="方正仿宋" w:hAnsi="Times New Roman"/>
          <w:sz w:val="32"/>
          <w:szCs w:val="32"/>
        </w:rPr>
      </w:pPr>
      <w:r w:rsidRPr="00D55566">
        <w:rPr>
          <w:rFonts w:ascii="Times New Roman" w:eastAsia="方正仿宋" w:hAnsi="Times New Roman"/>
          <w:b/>
          <w:sz w:val="32"/>
          <w:szCs w:val="32"/>
        </w:rPr>
        <w:t>李峰</w:t>
      </w:r>
      <w:r w:rsidRPr="00D55566">
        <w:rPr>
          <w:rFonts w:ascii="Times New Roman" w:eastAsia="方正仿宋" w:hAnsi="Times New Roman"/>
          <w:sz w:val="32"/>
          <w:szCs w:val="32"/>
        </w:rPr>
        <w:t>：</w:t>
      </w:r>
      <w:r w:rsidR="00A55FC7" w:rsidRPr="00D55566">
        <w:rPr>
          <w:rFonts w:ascii="Times New Roman" w:eastAsia="方正仿宋" w:hAnsi="Times New Roman"/>
          <w:sz w:val="32"/>
          <w:szCs w:val="32"/>
        </w:rPr>
        <w:t>该同志</w:t>
      </w:r>
      <w:r w:rsidRPr="00D55566">
        <w:rPr>
          <w:rFonts w:ascii="Times New Roman" w:eastAsia="方正仿宋" w:hAnsi="Times New Roman"/>
          <w:sz w:val="32"/>
          <w:szCs w:val="32"/>
        </w:rPr>
        <w:t>于</w:t>
      </w:r>
      <w:r w:rsidRPr="00D55566">
        <w:rPr>
          <w:rFonts w:ascii="Times New Roman" w:eastAsia="方正仿宋" w:hAnsi="Times New Roman"/>
          <w:sz w:val="32"/>
          <w:szCs w:val="32"/>
        </w:rPr>
        <w:t>2017</w:t>
      </w:r>
      <w:r w:rsidRPr="00D55566">
        <w:rPr>
          <w:rFonts w:ascii="Times New Roman" w:eastAsia="方正仿宋" w:hAnsi="Times New Roman"/>
          <w:sz w:val="32"/>
          <w:szCs w:val="32"/>
        </w:rPr>
        <w:t>年初任设计部副经理，并主持部门工作。他在工作中率先垂范，高效完成各项任务，被集团党委评为</w:t>
      </w:r>
      <w:r w:rsidRPr="00D55566">
        <w:rPr>
          <w:rFonts w:ascii="Times New Roman" w:eastAsia="方正仿宋" w:hAnsi="Times New Roman"/>
          <w:sz w:val="32"/>
          <w:szCs w:val="32"/>
        </w:rPr>
        <w:t>“</w:t>
      </w:r>
      <w:r w:rsidRPr="00D55566">
        <w:rPr>
          <w:rFonts w:ascii="Times New Roman" w:eastAsia="方正仿宋" w:hAnsi="Times New Roman"/>
          <w:sz w:val="32"/>
          <w:szCs w:val="32"/>
        </w:rPr>
        <w:t>美丽兴城</w:t>
      </w:r>
      <w:r w:rsidRPr="00D55566">
        <w:rPr>
          <w:rFonts w:ascii="Times New Roman" w:eastAsia="方正仿宋" w:hAnsi="Times New Roman"/>
          <w:sz w:val="32"/>
          <w:szCs w:val="32"/>
        </w:rPr>
        <w:t>·</w:t>
      </w:r>
      <w:r w:rsidRPr="00D55566">
        <w:rPr>
          <w:rFonts w:ascii="Times New Roman" w:eastAsia="方正仿宋" w:hAnsi="Times New Roman"/>
          <w:sz w:val="32"/>
          <w:szCs w:val="32"/>
        </w:rPr>
        <w:t>党员示范行动</w:t>
      </w:r>
      <w:r w:rsidRPr="00D55566">
        <w:rPr>
          <w:rFonts w:ascii="Times New Roman" w:eastAsia="方正仿宋" w:hAnsi="Times New Roman"/>
          <w:sz w:val="32"/>
          <w:szCs w:val="32"/>
        </w:rPr>
        <w:t>”</w:t>
      </w:r>
      <w:r w:rsidRPr="00D55566">
        <w:rPr>
          <w:rFonts w:ascii="Times New Roman" w:eastAsia="方正仿宋" w:hAnsi="Times New Roman"/>
          <w:sz w:val="32"/>
          <w:szCs w:val="32"/>
        </w:rPr>
        <w:t>党员示范标兵。在火车南站项目前期准备工作启动后，</w:t>
      </w:r>
      <w:r w:rsidR="00A55FC7" w:rsidRPr="00D55566">
        <w:rPr>
          <w:rFonts w:ascii="Times New Roman" w:eastAsia="方正仿宋" w:hAnsi="Times New Roman"/>
          <w:sz w:val="32"/>
          <w:szCs w:val="32"/>
        </w:rPr>
        <w:t>他</w:t>
      </w:r>
      <w:r w:rsidRPr="00D55566">
        <w:rPr>
          <w:rFonts w:ascii="Times New Roman" w:eastAsia="方正仿宋" w:hAnsi="Times New Roman"/>
          <w:sz w:val="32"/>
          <w:szCs w:val="32"/>
        </w:rPr>
        <w:t>勇于挑战，</w:t>
      </w:r>
      <w:r w:rsidR="00A55FC7" w:rsidRPr="00D55566">
        <w:rPr>
          <w:rFonts w:ascii="Times New Roman" w:eastAsia="方正仿宋" w:hAnsi="Times New Roman"/>
          <w:sz w:val="32"/>
          <w:szCs w:val="32"/>
        </w:rPr>
        <w:t>带领部门研究方案，</w:t>
      </w:r>
      <w:r w:rsidRPr="00D55566">
        <w:rPr>
          <w:rFonts w:ascii="Times New Roman" w:eastAsia="方正仿宋" w:hAnsi="Times New Roman"/>
          <w:sz w:val="32"/>
          <w:szCs w:val="32"/>
        </w:rPr>
        <w:t>经过不懈努力，市规委会审议通过了火车南站上盖综合开发方案，市委书记范锐平调研火车南站上盖项目时对相关工作给予肯定，为公司在国企改革的关键时期赢得了先机。</w:t>
      </w:r>
    </w:p>
    <w:p w:rsidR="00997C96" w:rsidRPr="00D55566" w:rsidRDefault="00997C96" w:rsidP="00CB6D79">
      <w:pPr>
        <w:spacing w:line="560" w:lineRule="exact"/>
        <w:ind w:firstLineChars="200" w:firstLine="622"/>
        <w:rPr>
          <w:rFonts w:ascii="方正楷体" w:eastAsia="方正楷体" w:hAnsi="Times New Roman"/>
          <w:sz w:val="32"/>
          <w:szCs w:val="32"/>
        </w:rPr>
      </w:pPr>
      <w:r w:rsidRPr="00D55566">
        <w:rPr>
          <w:rFonts w:ascii="方正楷体" w:eastAsia="方正楷体" w:hAnsi="Times New Roman"/>
          <w:sz w:val="32"/>
          <w:szCs w:val="32"/>
        </w:rPr>
        <w:t>（五）润锦城公司3人简要事迹</w:t>
      </w:r>
    </w:p>
    <w:p w:rsidR="00997C96" w:rsidRPr="00D55566" w:rsidRDefault="00997C96" w:rsidP="00997C96">
      <w:pPr>
        <w:ind w:firstLine="630"/>
        <w:jc w:val="left"/>
        <w:rPr>
          <w:rFonts w:ascii="Times New Roman" w:eastAsia="方正仿宋" w:hAnsi="Times New Roman"/>
          <w:sz w:val="32"/>
          <w:szCs w:val="32"/>
        </w:rPr>
      </w:pPr>
      <w:r w:rsidRPr="00D55566">
        <w:rPr>
          <w:rFonts w:ascii="Times New Roman" w:eastAsia="方正仿宋" w:hAnsi="Times New Roman"/>
          <w:sz w:val="32"/>
          <w:szCs w:val="32"/>
        </w:rPr>
        <w:tab/>
      </w:r>
      <w:r w:rsidRPr="00D55566">
        <w:rPr>
          <w:rFonts w:ascii="Times New Roman" w:eastAsia="方正仿宋" w:hAnsi="Times New Roman"/>
          <w:b/>
          <w:sz w:val="32"/>
          <w:szCs w:val="32"/>
        </w:rPr>
        <w:t>周俊涛：</w:t>
      </w:r>
      <w:r w:rsidRPr="00D55566">
        <w:rPr>
          <w:rFonts w:ascii="Times New Roman" w:eastAsia="方正仿宋" w:hAnsi="Times New Roman"/>
          <w:sz w:val="32"/>
          <w:szCs w:val="32"/>
        </w:rPr>
        <w:t>该同志组织观念强，业务能力、工作能力突出。所管辖项目的三个小区年度业主满意率为</w:t>
      </w:r>
      <w:r w:rsidRPr="00D55566">
        <w:rPr>
          <w:rFonts w:ascii="Times New Roman" w:eastAsia="方正仿宋" w:hAnsi="Times New Roman"/>
          <w:sz w:val="32"/>
          <w:szCs w:val="32"/>
        </w:rPr>
        <w:t>100%</w:t>
      </w:r>
      <w:r w:rsidRPr="00D55566">
        <w:rPr>
          <w:rFonts w:ascii="Times New Roman" w:eastAsia="方正仿宋" w:hAnsi="Times New Roman"/>
          <w:sz w:val="32"/>
          <w:szCs w:val="32"/>
        </w:rPr>
        <w:t>。</w:t>
      </w:r>
      <w:r w:rsidRPr="00D55566">
        <w:rPr>
          <w:rFonts w:ascii="Times New Roman" w:eastAsia="方正仿宋" w:hAnsi="Times New Roman"/>
          <w:sz w:val="32"/>
          <w:szCs w:val="32"/>
        </w:rPr>
        <w:t>2017</w:t>
      </w:r>
      <w:r w:rsidRPr="00D55566">
        <w:rPr>
          <w:rFonts w:ascii="Times New Roman" w:eastAsia="方正仿宋" w:hAnsi="Times New Roman"/>
          <w:sz w:val="32"/>
          <w:szCs w:val="32"/>
        </w:rPr>
        <w:t>年，项目共收到业主表扬信</w:t>
      </w:r>
      <w:r w:rsidRPr="00D55566">
        <w:rPr>
          <w:rFonts w:ascii="Times New Roman" w:eastAsia="方正仿宋" w:hAnsi="Times New Roman"/>
          <w:sz w:val="32"/>
          <w:szCs w:val="32"/>
        </w:rPr>
        <w:t>8</w:t>
      </w:r>
      <w:r w:rsidRPr="00D55566">
        <w:rPr>
          <w:rFonts w:ascii="Times New Roman" w:eastAsia="方正仿宋" w:hAnsi="Times New Roman"/>
          <w:sz w:val="32"/>
          <w:szCs w:val="32"/>
        </w:rPr>
        <w:t>封、锦旗</w:t>
      </w:r>
      <w:r w:rsidRPr="00D55566">
        <w:rPr>
          <w:rFonts w:ascii="Times New Roman" w:eastAsia="方正仿宋" w:hAnsi="Times New Roman"/>
          <w:sz w:val="32"/>
          <w:szCs w:val="32"/>
        </w:rPr>
        <w:t>1</w:t>
      </w:r>
      <w:r w:rsidRPr="00D55566">
        <w:rPr>
          <w:rFonts w:ascii="Times New Roman" w:eastAsia="方正仿宋" w:hAnsi="Times New Roman"/>
          <w:sz w:val="32"/>
          <w:szCs w:val="32"/>
        </w:rPr>
        <w:t>面，获得石羊街办颁发</w:t>
      </w:r>
      <w:r w:rsidRPr="00D55566">
        <w:rPr>
          <w:rFonts w:ascii="Times New Roman" w:eastAsia="方正仿宋" w:hAnsi="Times New Roman"/>
          <w:sz w:val="32"/>
          <w:szCs w:val="32"/>
        </w:rPr>
        <w:t>“2016</w:t>
      </w:r>
      <w:r w:rsidRPr="00D55566">
        <w:rPr>
          <w:rFonts w:ascii="Times New Roman" w:eastAsia="方正仿宋" w:hAnsi="Times New Roman"/>
          <w:sz w:val="32"/>
          <w:szCs w:val="32"/>
        </w:rPr>
        <w:t>年度无刑事案件院落</w:t>
      </w:r>
      <w:r w:rsidRPr="00D55566">
        <w:rPr>
          <w:rFonts w:ascii="Times New Roman" w:eastAsia="方正仿宋" w:hAnsi="Times New Roman"/>
          <w:sz w:val="32"/>
          <w:szCs w:val="32"/>
        </w:rPr>
        <w:t>”</w:t>
      </w:r>
      <w:r w:rsidRPr="00D55566">
        <w:rPr>
          <w:rFonts w:ascii="Times New Roman" w:eastAsia="方正仿宋" w:hAnsi="Times New Roman"/>
          <w:sz w:val="32"/>
          <w:szCs w:val="32"/>
        </w:rPr>
        <w:t>称号。</w:t>
      </w:r>
      <w:r w:rsidRPr="00D55566">
        <w:rPr>
          <w:rFonts w:ascii="Times New Roman" w:eastAsia="方正仿宋" w:hAnsi="Times New Roman"/>
          <w:sz w:val="32"/>
          <w:szCs w:val="32"/>
        </w:rPr>
        <w:t>2017</w:t>
      </w:r>
      <w:r w:rsidRPr="00D55566">
        <w:rPr>
          <w:rFonts w:ascii="Times New Roman" w:eastAsia="方正仿宋" w:hAnsi="Times New Roman"/>
          <w:sz w:val="32"/>
          <w:szCs w:val="32"/>
        </w:rPr>
        <w:t>年，在时间紧、任务重的情况下，圆满完成青羊、锦悦二处小区综合服务楼的任务，获得小区业主的一致肯定。</w:t>
      </w:r>
    </w:p>
    <w:p w:rsidR="00997C96" w:rsidRPr="00D55566" w:rsidRDefault="00997C96" w:rsidP="00997C96">
      <w:pPr>
        <w:ind w:firstLine="630"/>
        <w:jc w:val="left"/>
        <w:rPr>
          <w:rFonts w:ascii="Times New Roman" w:eastAsia="方正仿宋" w:hAnsi="Times New Roman"/>
          <w:sz w:val="32"/>
          <w:szCs w:val="32"/>
        </w:rPr>
      </w:pPr>
      <w:r w:rsidRPr="00D55566">
        <w:rPr>
          <w:rFonts w:ascii="Times New Roman" w:eastAsia="方正仿宋" w:hAnsi="Times New Roman"/>
          <w:b/>
          <w:sz w:val="32"/>
          <w:szCs w:val="32"/>
        </w:rPr>
        <w:lastRenderedPageBreak/>
        <w:t>夏川：</w:t>
      </w:r>
      <w:r w:rsidRPr="00D55566">
        <w:rPr>
          <w:rFonts w:ascii="Times New Roman" w:eastAsia="方正仿宋" w:hAnsi="Times New Roman"/>
          <w:sz w:val="32"/>
          <w:szCs w:val="32"/>
        </w:rPr>
        <w:t>该同志工作</w:t>
      </w:r>
      <w:r w:rsidR="0046725E" w:rsidRPr="00D55566">
        <w:rPr>
          <w:rFonts w:ascii="Times New Roman" w:eastAsia="方正仿宋" w:hAnsi="Times New Roman"/>
          <w:sz w:val="32"/>
          <w:szCs w:val="32"/>
        </w:rPr>
        <w:t>积极进取，</w:t>
      </w:r>
      <w:r w:rsidRPr="00D55566">
        <w:rPr>
          <w:rFonts w:ascii="Times New Roman" w:eastAsia="方正仿宋" w:hAnsi="Times New Roman"/>
          <w:sz w:val="32"/>
          <w:szCs w:val="32"/>
        </w:rPr>
        <w:t>不计较个人得失，埋头苦干，经常加班加点，在日常工作中带领骨干员工集思广益、因地制宜的解决了项目难题，并一直以一名党员和项目经理的双重标准严格要求自己，努力践行</w:t>
      </w:r>
      <w:r w:rsidRPr="00D55566">
        <w:rPr>
          <w:rFonts w:ascii="Times New Roman" w:eastAsia="方正仿宋" w:hAnsi="Times New Roman"/>
          <w:sz w:val="32"/>
          <w:szCs w:val="32"/>
        </w:rPr>
        <w:t>“</w:t>
      </w:r>
      <w:r w:rsidRPr="00D55566">
        <w:rPr>
          <w:rFonts w:ascii="Times New Roman" w:eastAsia="方正仿宋" w:hAnsi="Times New Roman"/>
          <w:sz w:val="32"/>
          <w:szCs w:val="32"/>
        </w:rPr>
        <w:t>三严三实</w:t>
      </w:r>
      <w:r w:rsidRPr="00D55566">
        <w:rPr>
          <w:rFonts w:ascii="Times New Roman" w:eastAsia="方正仿宋" w:hAnsi="Times New Roman"/>
          <w:sz w:val="32"/>
          <w:szCs w:val="32"/>
        </w:rPr>
        <w:t>”</w:t>
      </w:r>
      <w:r w:rsidRPr="00D55566">
        <w:rPr>
          <w:rFonts w:ascii="Times New Roman" w:eastAsia="方正仿宋" w:hAnsi="Times New Roman"/>
          <w:sz w:val="32"/>
          <w:szCs w:val="32"/>
        </w:rPr>
        <w:t>，一步一个脚印认真踏实的工作着，为润锦城公司发展做出了巨大的贡献。</w:t>
      </w:r>
    </w:p>
    <w:p w:rsidR="0046725E" w:rsidRPr="00D55566" w:rsidRDefault="00997C96" w:rsidP="0046725E">
      <w:pPr>
        <w:ind w:firstLine="630"/>
        <w:jc w:val="left"/>
        <w:rPr>
          <w:rFonts w:ascii="Times New Roman" w:eastAsia="方正仿宋" w:hAnsi="Times New Roman"/>
          <w:sz w:val="32"/>
          <w:szCs w:val="32"/>
        </w:rPr>
      </w:pPr>
      <w:r w:rsidRPr="00D55566">
        <w:rPr>
          <w:rFonts w:ascii="Times New Roman" w:eastAsia="方正仿宋" w:hAnsi="Times New Roman"/>
          <w:b/>
          <w:sz w:val="32"/>
          <w:szCs w:val="32"/>
        </w:rPr>
        <w:t>巫俊卿：</w:t>
      </w:r>
      <w:r w:rsidRPr="00D55566">
        <w:rPr>
          <w:rFonts w:ascii="Times New Roman" w:eastAsia="方正仿宋" w:hAnsi="Times New Roman"/>
          <w:sz w:val="32"/>
          <w:szCs w:val="32"/>
        </w:rPr>
        <w:t>该同志勇挑重担，主动学习新领域的知识，带领部门成员构建了人力资源制度和流程</w:t>
      </w:r>
      <w:r w:rsidR="00A55FC7" w:rsidRPr="00D55566">
        <w:rPr>
          <w:rFonts w:ascii="Times New Roman" w:eastAsia="方正仿宋" w:hAnsi="Times New Roman"/>
          <w:sz w:val="32"/>
          <w:szCs w:val="32"/>
        </w:rPr>
        <w:t>，不断</w:t>
      </w:r>
      <w:r w:rsidRPr="00D55566">
        <w:rPr>
          <w:rFonts w:ascii="Times New Roman" w:eastAsia="方正仿宋" w:hAnsi="Times New Roman"/>
          <w:sz w:val="32"/>
          <w:szCs w:val="32"/>
        </w:rPr>
        <w:t>规范人才招聘管理</w:t>
      </w:r>
      <w:r w:rsidR="00A55FC7" w:rsidRPr="00D55566">
        <w:rPr>
          <w:rFonts w:ascii="Times New Roman" w:eastAsia="方正仿宋" w:hAnsi="Times New Roman"/>
          <w:sz w:val="32"/>
          <w:szCs w:val="32"/>
        </w:rPr>
        <w:t>、</w:t>
      </w:r>
      <w:r w:rsidRPr="00D55566">
        <w:rPr>
          <w:rFonts w:ascii="Times New Roman" w:eastAsia="方正仿宋" w:hAnsi="Times New Roman"/>
          <w:sz w:val="32"/>
          <w:szCs w:val="32"/>
        </w:rPr>
        <w:t>建立培训管理体系、</w:t>
      </w:r>
      <w:r w:rsidR="00A55FC7" w:rsidRPr="00D55566">
        <w:rPr>
          <w:rFonts w:ascii="Times New Roman" w:eastAsia="方正仿宋" w:hAnsi="Times New Roman"/>
          <w:sz w:val="32"/>
          <w:szCs w:val="32"/>
        </w:rPr>
        <w:t>完善绩效管理机制、推行薪酬制度改革，在各个板块都取得了较大</w:t>
      </w:r>
      <w:r w:rsidRPr="00D55566">
        <w:rPr>
          <w:rFonts w:ascii="Times New Roman" w:eastAsia="方正仿宋" w:hAnsi="Times New Roman"/>
          <w:sz w:val="32"/>
          <w:szCs w:val="32"/>
        </w:rPr>
        <w:t>突破和创新。</w:t>
      </w:r>
      <w:r w:rsidR="00485F2C" w:rsidRPr="00D55566">
        <w:rPr>
          <w:rFonts w:ascii="Times New Roman" w:eastAsia="方正仿宋" w:hAnsi="Times New Roman"/>
          <w:sz w:val="32"/>
          <w:szCs w:val="32"/>
        </w:rPr>
        <w:t>此外还</w:t>
      </w:r>
      <w:r w:rsidRPr="00D55566">
        <w:rPr>
          <w:rFonts w:ascii="Times New Roman" w:eastAsia="方正仿宋" w:hAnsi="Times New Roman"/>
          <w:sz w:val="32"/>
          <w:szCs w:val="32"/>
        </w:rPr>
        <w:t>将廉洁文化教育融入新员工入职培训，形成了廉洁、高效、务实的良好工作氛围。</w:t>
      </w:r>
    </w:p>
    <w:p w:rsidR="00CB6D79" w:rsidRPr="00D55566" w:rsidRDefault="0046725E" w:rsidP="00D55566">
      <w:pPr>
        <w:spacing w:line="560" w:lineRule="exact"/>
        <w:ind w:firstLineChars="200" w:firstLine="622"/>
        <w:rPr>
          <w:rFonts w:ascii="方正楷体" w:eastAsia="方正楷体" w:hAnsi="Times New Roman"/>
          <w:sz w:val="32"/>
          <w:szCs w:val="32"/>
        </w:rPr>
      </w:pPr>
      <w:r w:rsidRPr="00D55566">
        <w:rPr>
          <w:rFonts w:ascii="方正楷体" w:eastAsia="方正楷体" w:hAnsi="Times New Roman"/>
          <w:sz w:val="32"/>
          <w:szCs w:val="32"/>
        </w:rPr>
        <w:t>（六）绿道公司2人简要事迹</w:t>
      </w:r>
    </w:p>
    <w:p w:rsidR="00485F2C" w:rsidRPr="00D55566" w:rsidRDefault="0046725E" w:rsidP="0046725E">
      <w:pPr>
        <w:ind w:firstLine="630"/>
        <w:jc w:val="left"/>
        <w:rPr>
          <w:rFonts w:ascii="Times New Roman" w:eastAsia="方正仿宋" w:hAnsi="Times New Roman"/>
          <w:sz w:val="32"/>
          <w:szCs w:val="32"/>
        </w:rPr>
      </w:pPr>
      <w:r w:rsidRPr="00D55566">
        <w:rPr>
          <w:rFonts w:ascii="Times New Roman" w:eastAsia="方正仿宋" w:hAnsi="Times New Roman"/>
          <w:b/>
          <w:sz w:val="32"/>
          <w:szCs w:val="32"/>
        </w:rPr>
        <w:t>胡佳：</w:t>
      </w:r>
      <w:r w:rsidRPr="00D55566">
        <w:rPr>
          <w:rFonts w:ascii="Times New Roman" w:eastAsia="方正仿宋" w:hAnsi="Times New Roman"/>
          <w:sz w:val="32"/>
          <w:szCs w:val="32"/>
        </w:rPr>
        <w:t>该同志带领规划发展部有序推进各项工作，一是密切对接</w:t>
      </w:r>
      <w:r w:rsidRPr="00D55566">
        <w:rPr>
          <w:rFonts w:ascii="Times New Roman" w:eastAsia="方正仿宋" w:hAnsi="Times New Roman"/>
          <w:sz w:val="32"/>
          <w:szCs w:val="32"/>
        </w:rPr>
        <w:t>11</w:t>
      </w:r>
      <w:r w:rsidRPr="00D55566">
        <w:rPr>
          <w:rFonts w:ascii="Times New Roman" w:eastAsia="方正仿宋" w:hAnsi="Times New Roman"/>
          <w:sz w:val="32"/>
          <w:szCs w:val="32"/>
        </w:rPr>
        <w:t>区政府，探索文体旅商农产业生态圈构建及融合发展新思路。二是《保障锦城绿道项目建设运营工作方案》获批，落实</w:t>
      </w:r>
      <w:r w:rsidRPr="00D55566">
        <w:rPr>
          <w:rFonts w:ascii="Times New Roman" w:eastAsia="方正仿宋" w:hAnsi="Times New Roman"/>
          <w:sz w:val="32"/>
          <w:szCs w:val="32"/>
        </w:rPr>
        <w:t>470</w:t>
      </w:r>
      <w:r w:rsidR="00485F2C" w:rsidRPr="00D55566">
        <w:rPr>
          <w:rFonts w:ascii="Times New Roman" w:eastAsia="方正仿宋" w:hAnsi="Times New Roman"/>
          <w:sz w:val="32"/>
          <w:szCs w:val="32"/>
        </w:rPr>
        <w:t>亿元的资金资源保障</w:t>
      </w:r>
      <w:r w:rsidRPr="00D55566">
        <w:rPr>
          <w:rFonts w:ascii="Times New Roman" w:eastAsia="方正仿宋" w:hAnsi="Times New Roman"/>
          <w:sz w:val="32"/>
          <w:szCs w:val="32"/>
        </w:rPr>
        <w:t>。三是锦城绿道总体规划率先通过市规委会审查，并在锐平书记主持的全市绿道规划建设工作会上专题宣讲，充分发挥先导示范效应。四是创新性将设计费总额的</w:t>
      </w:r>
      <w:r w:rsidRPr="00D55566">
        <w:rPr>
          <w:rFonts w:ascii="Times New Roman" w:eastAsia="方正仿宋" w:hAnsi="Times New Roman"/>
          <w:sz w:val="32"/>
          <w:szCs w:val="32"/>
        </w:rPr>
        <w:t>30%</w:t>
      </w:r>
      <w:r w:rsidRPr="00D55566">
        <w:rPr>
          <w:rFonts w:ascii="Times New Roman" w:eastAsia="方正仿宋" w:hAnsi="Times New Roman"/>
          <w:sz w:val="32"/>
          <w:szCs w:val="32"/>
        </w:rPr>
        <w:t>与设计质量挂钩进行奖惩，引入设计监理，全过程介入勘察、设计管理工作，有效弥补人员配置不足问题。</w:t>
      </w:r>
    </w:p>
    <w:p w:rsidR="0046725E" w:rsidRPr="00D55566" w:rsidRDefault="0046725E" w:rsidP="0046725E">
      <w:pPr>
        <w:ind w:firstLine="630"/>
        <w:jc w:val="left"/>
        <w:rPr>
          <w:rFonts w:ascii="Times New Roman" w:eastAsia="方正仿宋" w:hAnsi="Times New Roman"/>
          <w:sz w:val="32"/>
          <w:szCs w:val="32"/>
        </w:rPr>
      </w:pPr>
      <w:r w:rsidRPr="00D55566">
        <w:rPr>
          <w:rFonts w:ascii="Times New Roman" w:eastAsia="方正仿宋" w:hAnsi="Times New Roman"/>
          <w:b/>
          <w:sz w:val="32"/>
          <w:szCs w:val="32"/>
        </w:rPr>
        <w:t>郑伟：</w:t>
      </w:r>
      <w:r w:rsidRPr="00D55566">
        <w:rPr>
          <w:rFonts w:ascii="Times New Roman" w:eastAsia="方正仿宋" w:hAnsi="Times New Roman"/>
          <w:sz w:val="32"/>
          <w:szCs w:val="32"/>
        </w:rPr>
        <w:t>该同志从建管公司市政部调入绿道公司工程部后，主动承担起项目建设各前期手续办理工作，较计划提前取得了规划、国土意见及建设任务书、环评批复。在天府绿道建设启动仪式（开</w:t>
      </w:r>
      <w:r w:rsidRPr="00D55566">
        <w:rPr>
          <w:rFonts w:ascii="Times New Roman" w:eastAsia="方正仿宋" w:hAnsi="Times New Roman"/>
          <w:sz w:val="32"/>
          <w:szCs w:val="32"/>
        </w:rPr>
        <w:lastRenderedPageBreak/>
        <w:t>工仪式）现场场地布置工作中，受到了集团及主管部门领导的肯定评价。</w:t>
      </w:r>
      <w:r w:rsidRPr="00D55566">
        <w:rPr>
          <w:rFonts w:ascii="Times New Roman" w:eastAsia="方正仿宋" w:hAnsi="Times New Roman"/>
          <w:sz w:val="32"/>
          <w:szCs w:val="32"/>
        </w:rPr>
        <w:t>11</w:t>
      </w:r>
      <w:r w:rsidRPr="00D55566">
        <w:rPr>
          <w:rFonts w:ascii="Times New Roman" w:eastAsia="方正仿宋" w:hAnsi="Times New Roman"/>
          <w:sz w:val="32"/>
          <w:szCs w:val="32"/>
        </w:rPr>
        <w:t>月中旬省委、市委主要领导调研三标段实施范围内的玉石湿地，全力以赴准备，不分昼夜，不断优化样板区效果，</w:t>
      </w:r>
      <w:r w:rsidR="00485F2C" w:rsidRPr="00D55566">
        <w:rPr>
          <w:rFonts w:ascii="Times New Roman" w:eastAsia="方正仿宋" w:hAnsi="Times New Roman"/>
          <w:sz w:val="32"/>
          <w:szCs w:val="32"/>
        </w:rPr>
        <w:t>省、市领导调研后给予</w:t>
      </w:r>
      <w:r w:rsidRPr="00D55566">
        <w:rPr>
          <w:rFonts w:ascii="Times New Roman" w:eastAsia="方正仿宋" w:hAnsi="Times New Roman"/>
          <w:sz w:val="32"/>
          <w:szCs w:val="32"/>
        </w:rPr>
        <w:t>肯定评价。</w:t>
      </w:r>
    </w:p>
    <w:p w:rsidR="00CB6D79" w:rsidRPr="00D55566" w:rsidRDefault="0046725E" w:rsidP="00D55566">
      <w:pPr>
        <w:spacing w:line="560" w:lineRule="exact"/>
        <w:ind w:firstLineChars="200" w:firstLine="622"/>
        <w:rPr>
          <w:rFonts w:ascii="方正楷体" w:eastAsia="方正楷体" w:hAnsi="Times New Roman"/>
          <w:sz w:val="32"/>
          <w:szCs w:val="32"/>
        </w:rPr>
      </w:pPr>
      <w:r w:rsidRPr="00D55566">
        <w:rPr>
          <w:rFonts w:ascii="方正楷体" w:eastAsia="方正楷体" w:hAnsi="Times New Roman"/>
          <w:sz w:val="32"/>
          <w:szCs w:val="32"/>
        </w:rPr>
        <w:t>（七）</w:t>
      </w:r>
      <w:r w:rsidR="00CB6D79" w:rsidRPr="00D55566">
        <w:rPr>
          <w:rFonts w:ascii="方正楷体" w:eastAsia="方正楷体" w:hAnsi="Times New Roman"/>
          <w:sz w:val="32"/>
          <w:szCs w:val="32"/>
        </w:rPr>
        <w:t>资本</w:t>
      </w:r>
      <w:r w:rsidRPr="00D55566">
        <w:rPr>
          <w:rFonts w:ascii="方正楷体" w:eastAsia="方正楷体" w:hAnsi="Times New Roman"/>
          <w:sz w:val="32"/>
          <w:szCs w:val="32"/>
        </w:rPr>
        <w:t>公司</w:t>
      </w:r>
      <w:r w:rsidR="009D30EB" w:rsidRPr="00D55566">
        <w:rPr>
          <w:rFonts w:ascii="方正楷体" w:eastAsia="方正楷体" w:hAnsi="Times New Roman"/>
          <w:sz w:val="32"/>
          <w:szCs w:val="32"/>
        </w:rPr>
        <w:t>1人简要事迹</w:t>
      </w:r>
    </w:p>
    <w:p w:rsidR="009D30EB" w:rsidRDefault="0046725E" w:rsidP="00D55566">
      <w:pPr>
        <w:ind w:firstLine="630"/>
        <w:jc w:val="left"/>
        <w:rPr>
          <w:rFonts w:ascii="Times New Roman" w:eastAsia="方正仿宋" w:hAnsi="Times New Roman"/>
          <w:sz w:val="32"/>
          <w:szCs w:val="32"/>
        </w:rPr>
      </w:pPr>
      <w:r w:rsidRPr="00D55566">
        <w:rPr>
          <w:rFonts w:ascii="Times New Roman" w:eastAsia="方正仿宋" w:hAnsi="Times New Roman"/>
          <w:b/>
          <w:sz w:val="32"/>
          <w:szCs w:val="32"/>
        </w:rPr>
        <w:t>黄雅君：</w:t>
      </w:r>
      <w:r w:rsidR="00485F2C" w:rsidRPr="00D55566">
        <w:rPr>
          <w:rFonts w:ascii="Times New Roman" w:eastAsia="方正仿宋" w:hAnsi="Times New Roman"/>
          <w:sz w:val="32"/>
          <w:szCs w:val="32"/>
        </w:rPr>
        <w:t>该同志</w:t>
      </w:r>
      <w:r w:rsidR="00485F2C" w:rsidRPr="00D55566">
        <w:rPr>
          <w:rFonts w:ascii="Times New Roman" w:eastAsia="方正仿宋" w:hAnsi="Times New Roman"/>
          <w:sz w:val="32"/>
          <w:szCs w:val="32"/>
        </w:rPr>
        <w:t>2017</w:t>
      </w:r>
      <w:r w:rsidR="00485F2C" w:rsidRPr="00D55566">
        <w:rPr>
          <w:rFonts w:ascii="Times New Roman" w:eastAsia="方正仿宋" w:hAnsi="Times New Roman"/>
          <w:sz w:val="32"/>
          <w:szCs w:val="32"/>
        </w:rPr>
        <w:t>年</w:t>
      </w:r>
      <w:r w:rsidRPr="00D55566">
        <w:rPr>
          <w:rFonts w:ascii="Times New Roman" w:eastAsia="方正仿宋" w:hAnsi="Times New Roman"/>
          <w:sz w:val="32"/>
          <w:szCs w:val="32"/>
        </w:rPr>
        <w:t>全程参与中优生态基金结构设计和业务洽谈，提供所需法律支持，完成中优生态基金到资</w:t>
      </w:r>
      <w:r w:rsidRPr="00D55566">
        <w:rPr>
          <w:rFonts w:ascii="Times New Roman" w:eastAsia="方正仿宋" w:hAnsi="Times New Roman"/>
          <w:sz w:val="32"/>
          <w:szCs w:val="32"/>
        </w:rPr>
        <w:t>45</w:t>
      </w:r>
      <w:r w:rsidR="00485F2C" w:rsidRPr="00D55566">
        <w:rPr>
          <w:rFonts w:ascii="Times New Roman" w:eastAsia="方正仿宋" w:hAnsi="Times New Roman"/>
          <w:sz w:val="32"/>
          <w:szCs w:val="32"/>
        </w:rPr>
        <w:t>亿，有效降低集团公司资产负债率。</w:t>
      </w:r>
      <w:r w:rsidRPr="00D55566">
        <w:rPr>
          <w:rFonts w:ascii="Times New Roman" w:eastAsia="方正仿宋" w:hAnsi="Times New Roman"/>
          <w:sz w:val="32"/>
          <w:szCs w:val="32"/>
        </w:rPr>
        <w:t>牵头与中金资本进行商务洽谈，完成中金兴城合资公司筹建工作。作为集团海外项目尼泊尔水电站的第一批调查人员，该同事赴尼泊尔进行了为期</w:t>
      </w:r>
      <w:r w:rsidRPr="00D55566">
        <w:rPr>
          <w:rFonts w:ascii="Times New Roman" w:eastAsia="方正仿宋" w:hAnsi="Times New Roman"/>
          <w:sz w:val="32"/>
          <w:szCs w:val="32"/>
        </w:rPr>
        <w:t>6</w:t>
      </w:r>
      <w:r w:rsidRPr="00D55566">
        <w:rPr>
          <w:rFonts w:ascii="Times New Roman" w:eastAsia="方正仿宋" w:hAnsi="Times New Roman"/>
          <w:sz w:val="32"/>
          <w:szCs w:val="32"/>
        </w:rPr>
        <w:t>天的实地踏勘，完整查勘</w:t>
      </w:r>
      <w:r w:rsidRPr="00D55566">
        <w:rPr>
          <w:rFonts w:ascii="Times New Roman" w:eastAsia="方正仿宋" w:hAnsi="Times New Roman"/>
          <w:sz w:val="32"/>
          <w:szCs w:val="32"/>
        </w:rPr>
        <w:t>4</w:t>
      </w:r>
      <w:r w:rsidRPr="00D55566">
        <w:rPr>
          <w:rFonts w:ascii="Times New Roman" w:eastAsia="方正仿宋" w:hAnsi="Times New Roman"/>
          <w:sz w:val="32"/>
          <w:szCs w:val="32"/>
        </w:rPr>
        <w:t>个梯级电站的生产条件、投资环境、经济人文状况，收集汇报第一手材料。</w:t>
      </w:r>
    </w:p>
    <w:p w:rsidR="00BB5620" w:rsidRPr="00D5602D" w:rsidRDefault="008C11AF" w:rsidP="00D5602D">
      <w:pPr>
        <w:spacing w:line="560" w:lineRule="exact"/>
        <w:ind w:firstLineChars="200" w:firstLine="622"/>
        <w:rPr>
          <w:rFonts w:ascii="方正楷体" w:eastAsia="方正楷体" w:hAnsi="Times New Roman"/>
          <w:sz w:val="32"/>
          <w:szCs w:val="32"/>
        </w:rPr>
      </w:pPr>
      <w:r w:rsidRPr="00D55566">
        <w:rPr>
          <w:rFonts w:ascii="方正楷体" w:eastAsia="方正楷体" w:hAnsi="Times New Roman"/>
          <w:sz w:val="32"/>
          <w:szCs w:val="32"/>
        </w:rPr>
        <w:t>（</w:t>
      </w:r>
      <w:r>
        <w:rPr>
          <w:rFonts w:ascii="方正楷体" w:eastAsia="方正楷体" w:hAnsi="Times New Roman" w:hint="eastAsia"/>
          <w:sz w:val="32"/>
          <w:szCs w:val="32"/>
        </w:rPr>
        <w:t>八</w:t>
      </w:r>
      <w:r w:rsidRPr="00D55566">
        <w:rPr>
          <w:rFonts w:ascii="方正楷体" w:eastAsia="方正楷体" w:hAnsi="Times New Roman"/>
          <w:sz w:val="32"/>
          <w:szCs w:val="32"/>
        </w:rPr>
        <w:t>）</w:t>
      </w:r>
      <w:r>
        <w:rPr>
          <w:rFonts w:ascii="方正楷体" w:eastAsia="方正楷体" w:hAnsi="Times New Roman" w:hint="eastAsia"/>
          <w:sz w:val="32"/>
          <w:szCs w:val="32"/>
        </w:rPr>
        <w:t>建工集团26</w:t>
      </w:r>
      <w:r w:rsidRPr="00D55566">
        <w:rPr>
          <w:rFonts w:ascii="方正楷体" w:eastAsia="方正楷体" w:hAnsi="Times New Roman"/>
          <w:sz w:val="32"/>
          <w:szCs w:val="32"/>
        </w:rPr>
        <w:t>人简要事迹</w:t>
      </w:r>
    </w:p>
    <w:p w:rsidR="008C11AF" w:rsidRPr="00D5602D" w:rsidRDefault="008C11AF" w:rsidP="008C11AF">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1.</w:t>
      </w:r>
      <w:r w:rsidRPr="00D5602D">
        <w:rPr>
          <w:rFonts w:ascii="Times New Roman" w:eastAsia="方正仿宋" w:hAnsi="Times New Roman"/>
          <w:sz w:val="32"/>
          <w:szCs w:val="32"/>
        </w:rPr>
        <w:t>总公司</w:t>
      </w:r>
    </w:p>
    <w:p w:rsidR="008C11AF" w:rsidRPr="00D5602D" w:rsidRDefault="008C11AF" w:rsidP="008C11AF">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郭威</w:t>
      </w:r>
      <w:r w:rsidRPr="00D5602D">
        <w:rPr>
          <w:rFonts w:ascii="Times New Roman" w:eastAsia="方正仿宋" w:hAnsi="Times New Roman"/>
          <w:b/>
          <w:sz w:val="32"/>
          <w:szCs w:val="32"/>
        </w:rPr>
        <w:t>:</w:t>
      </w:r>
      <w:r w:rsidRPr="00D5602D">
        <w:rPr>
          <w:rFonts w:ascii="Times New Roman" w:eastAsia="方正仿宋" w:hAnsi="Times New Roman"/>
          <w:sz w:val="32"/>
          <w:szCs w:val="32"/>
        </w:rPr>
        <w:t>该同志认真学习贯彻落实党的十九大、中央经济工作会议、省市党代会精神，紧密围绕集团</w:t>
      </w:r>
      <w:r w:rsidRPr="00D5602D">
        <w:rPr>
          <w:rFonts w:ascii="Times New Roman" w:eastAsia="方正仿宋" w:hAnsi="Times New Roman"/>
          <w:sz w:val="32"/>
          <w:szCs w:val="32"/>
        </w:rPr>
        <w:t>“1312”</w:t>
      </w:r>
      <w:r w:rsidRPr="00D5602D">
        <w:rPr>
          <w:rFonts w:ascii="Times New Roman" w:eastAsia="方正仿宋" w:hAnsi="Times New Roman"/>
          <w:sz w:val="32"/>
          <w:szCs w:val="32"/>
        </w:rPr>
        <w:t>发展策略和建工集团</w:t>
      </w:r>
      <w:r w:rsidRPr="00D5602D">
        <w:rPr>
          <w:rFonts w:ascii="Times New Roman" w:eastAsia="方正仿宋" w:hAnsi="Times New Roman"/>
          <w:sz w:val="32"/>
          <w:szCs w:val="32"/>
        </w:rPr>
        <w:t>“1236”</w:t>
      </w:r>
      <w:r w:rsidRPr="00D5602D">
        <w:rPr>
          <w:rFonts w:ascii="Times New Roman" w:eastAsia="方正仿宋" w:hAnsi="Times New Roman"/>
          <w:sz w:val="32"/>
          <w:szCs w:val="32"/>
        </w:rPr>
        <w:t>发展战略，根据年度工作计划和部门职责，严格履行</w:t>
      </w:r>
      <w:r w:rsidRPr="00D5602D">
        <w:rPr>
          <w:rFonts w:ascii="Times New Roman" w:eastAsia="方正仿宋" w:hAnsi="Times New Roman"/>
          <w:sz w:val="32"/>
          <w:szCs w:val="32"/>
        </w:rPr>
        <w:t>“</w:t>
      </w:r>
      <w:r w:rsidRPr="00D5602D">
        <w:rPr>
          <w:rFonts w:ascii="Times New Roman" w:eastAsia="方正仿宋" w:hAnsi="Times New Roman"/>
          <w:sz w:val="32"/>
          <w:szCs w:val="32"/>
        </w:rPr>
        <w:t>一岗双责</w:t>
      </w:r>
      <w:r w:rsidRPr="00D5602D">
        <w:rPr>
          <w:rFonts w:ascii="Times New Roman" w:eastAsia="方正仿宋" w:hAnsi="Times New Roman"/>
          <w:sz w:val="32"/>
          <w:szCs w:val="32"/>
        </w:rPr>
        <w:t>”</w:t>
      </w:r>
      <w:r w:rsidRPr="00D5602D">
        <w:rPr>
          <w:rFonts w:ascii="Times New Roman" w:eastAsia="方正仿宋" w:hAnsi="Times New Roman"/>
          <w:sz w:val="32"/>
          <w:szCs w:val="32"/>
        </w:rPr>
        <w:t>，廉洁敬业，忠诚担当，敢于逗硬，坚持原则，积极作为，扎实推进企业改革改制、对标工作、目标绩效考核、国资监管、资质管理、制度建设、遗留问题处理等工作，为企业改革和转型升级发展作出了积极贡献。</w:t>
      </w:r>
    </w:p>
    <w:p w:rsidR="008C11AF" w:rsidRPr="00D5602D" w:rsidRDefault="008C11AF" w:rsidP="008C11AF">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石卫琳</w:t>
      </w:r>
      <w:r w:rsidRPr="00D5602D">
        <w:rPr>
          <w:rFonts w:ascii="Times New Roman" w:eastAsia="方正仿宋" w:hAnsi="Times New Roman"/>
          <w:b/>
          <w:sz w:val="32"/>
          <w:szCs w:val="32"/>
        </w:rPr>
        <w:t>:</w:t>
      </w:r>
      <w:r w:rsidRPr="00D5602D">
        <w:rPr>
          <w:rFonts w:ascii="Times New Roman" w:eastAsia="方正仿宋" w:hAnsi="Times New Roman"/>
          <w:b/>
          <w:color w:val="000000"/>
          <w:sz w:val="18"/>
          <w:szCs w:val="18"/>
        </w:rPr>
        <w:t xml:space="preserve"> </w:t>
      </w:r>
      <w:r w:rsidRPr="00D5602D">
        <w:rPr>
          <w:rFonts w:ascii="Times New Roman" w:eastAsia="方正仿宋" w:hAnsi="Times New Roman"/>
          <w:sz w:val="32"/>
          <w:szCs w:val="32"/>
        </w:rPr>
        <w:t>该同志始终保持严谨认真的工作态度和一丝不苟的</w:t>
      </w:r>
      <w:r w:rsidRPr="00D5602D">
        <w:rPr>
          <w:rFonts w:ascii="Times New Roman" w:eastAsia="方正仿宋" w:hAnsi="Times New Roman"/>
          <w:sz w:val="32"/>
          <w:szCs w:val="32"/>
        </w:rPr>
        <w:lastRenderedPageBreak/>
        <w:t>工作作风，勤勤恳恳、任劳任怨，性格开朗、为人谦和。</w:t>
      </w:r>
      <w:r w:rsidRPr="00D5602D">
        <w:rPr>
          <w:rFonts w:ascii="Times New Roman" w:eastAsia="方正仿宋" w:hAnsi="Times New Roman"/>
          <w:sz w:val="32"/>
          <w:szCs w:val="32"/>
        </w:rPr>
        <w:t>2017</w:t>
      </w:r>
      <w:r w:rsidRPr="00D5602D">
        <w:rPr>
          <w:rFonts w:ascii="Times New Roman" w:eastAsia="方正仿宋" w:hAnsi="Times New Roman"/>
          <w:sz w:val="32"/>
          <w:szCs w:val="32"/>
        </w:rPr>
        <w:t>年，她组织策划建工集团第二届职工体育运动会、羽毛球赛等大型文体活动，组织申报并获评</w:t>
      </w:r>
      <w:r w:rsidRPr="00D5602D">
        <w:rPr>
          <w:rFonts w:ascii="Times New Roman" w:eastAsia="方正仿宋" w:hAnsi="Times New Roman"/>
          <w:sz w:val="32"/>
          <w:szCs w:val="32"/>
        </w:rPr>
        <w:t>“</w:t>
      </w:r>
      <w:r w:rsidRPr="00D5602D">
        <w:rPr>
          <w:rFonts w:ascii="Times New Roman" w:eastAsia="方正仿宋" w:hAnsi="Times New Roman"/>
          <w:sz w:val="32"/>
          <w:szCs w:val="32"/>
        </w:rPr>
        <w:t>成都市厂务公开民主管理示范单位</w:t>
      </w:r>
      <w:r w:rsidRPr="00D5602D">
        <w:rPr>
          <w:rFonts w:ascii="Times New Roman" w:eastAsia="方正仿宋" w:hAnsi="Times New Roman"/>
          <w:sz w:val="32"/>
          <w:szCs w:val="32"/>
        </w:rPr>
        <w:t>”</w:t>
      </w:r>
      <w:r w:rsidRPr="00D5602D">
        <w:rPr>
          <w:rFonts w:ascii="Times New Roman" w:eastAsia="方正仿宋" w:hAnsi="Times New Roman"/>
          <w:sz w:val="32"/>
          <w:szCs w:val="32"/>
        </w:rPr>
        <w:t>，该同志也被建工集团党委评为</w:t>
      </w:r>
      <w:r w:rsidRPr="00D5602D">
        <w:rPr>
          <w:rFonts w:ascii="Times New Roman" w:eastAsia="方正仿宋" w:hAnsi="Times New Roman"/>
          <w:sz w:val="32"/>
          <w:szCs w:val="32"/>
        </w:rPr>
        <w:t>“2017</w:t>
      </w:r>
      <w:r w:rsidRPr="00D5602D">
        <w:rPr>
          <w:rFonts w:ascii="Times New Roman" w:eastAsia="方正仿宋" w:hAnsi="Times New Roman"/>
          <w:sz w:val="32"/>
          <w:szCs w:val="32"/>
        </w:rPr>
        <w:t>年优秀党务工作者</w:t>
      </w:r>
      <w:r w:rsidRPr="00D5602D">
        <w:rPr>
          <w:rFonts w:ascii="Times New Roman" w:eastAsia="方正仿宋" w:hAnsi="Times New Roman"/>
          <w:sz w:val="32"/>
          <w:szCs w:val="32"/>
        </w:rPr>
        <w:t>”</w:t>
      </w:r>
      <w:r w:rsidRPr="00D5602D">
        <w:rPr>
          <w:rFonts w:ascii="Times New Roman" w:eastAsia="方正仿宋" w:hAnsi="Times New Roman"/>
          <w:sz w:val="32"/>
          <w:szCs w:val="32"/>
        </w:rPr>
        <w:t>，其撰写的《创新方式</w:t>
      </w:r>
      <w:r w:rsidRPr="00D5602D">
        <w:rPr>
          <w:rFonts w:ascii="Times New Roman" w:eastAsia="方正仿宋" w:hAnsi="Times New Roman"/>
          <w:sz w:val="32"/>
          <w:szCs w:val="32"/>
        </w:rPr>
        <w:t xml:space="preserve"> </w:t>
      </w:r>
      <w:r w:rsidRPr="00D5602D">
        <w:rPr>
          <w:rFonts w:ascii="Times New Roman" w:eastAsia="方正仿宋" w:hAnsi="Times New Roman"/>
          <w:sz w:val="32"/>
          <w:szCs w:val="32"/>
        </w:rPr>
        <w:t>精准服务，做靓工会会员服务工作品牌》还被中国海员建设工会评为</w:t>
      </w:r>
      <w:r w:rsidRPr="00D5602D">
        <w:rPr>
          <w:rFonts w:ascii="Times New Roman" w:eastAsia="方正仿宋" w:hAnsi="Times New Roman"/>
          <w:sz w:val="32"/>
          <w:szCs w:val="32"/>
        </w:rPr>
        <w:t>“</w:t>
      </w:r>
      <w:r w:rsidRPr="00D5602D">
        <w:rPr>
          <w:rFonts w:ascii="Times New Roman" w:eastAsia="方正仿宋" w:hAnsi="Times New Roman"/>
          <w:sz w:val="32"/>
          <w:szCs w:val="32"/>
        </w:rPr>
        <w:t>全国大型建筑企业工会工作研究会</w:t>
      </w:r>
      <w:r w:rsidRPr="00D5602D">
        <w:rPr>
          <w:rFonts w:ascii="Times New Roman" w:eastAsia="方正仿宋" w:hAnsi="Times New Roman"/>
          <w:sz w:val="32"/>
          <w:szCs w:val="32"/>
        </w:rPr>
        <w:t>2013-2017</w:t>
      </w:r>
      <w:r w:rsidRPr="00D5602D">
        <w:rPr>
          <w:rFonts w:ascii="Times New Roman" w:eastAsia="方正仿宋" w:hAnsi="Times New Roman"/>
          <w:sz w:val="32"/>
          <w:szCs w:val="32"/>
        </w:rPr>
        <w:t>年优秀论文一等奖</w:t>
      </w:r>
      <w:r w:rsidRPr="00D5602D">
        <w:rPr>
          <w:rFonts w:ascii="Times New Roman" w:eastAsia="方正仿宋" w:hAnsi="Times New Roman"/>
          <w:sz w:val="32"/>
          <w:szCs w:val="32"/>
        </w:rPr>
        <w:t>”</w:t>
      </w:r>
      <w:r w:rsidRPr="00D5602D">
        <w:rPr>
          <w:rFonts w:ascii="Times New Roman" w:eastAsia="方正仿宋" w:hAnsi="Times New Roman"/>
          <w:sz w:val="32"/>
          <w:szCs w:val="32"/>
        </w:rPr>
        <w:t>。</w:t>
      </w:r>
    </w:p>
    <w:p w:rsidR="008C11AF" w:rsidRPr="00D5602D" w:rsidRDefault="008C11AF" w:rsidP="00241A7D">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胥根</w:t>
      </w:r>
      <w:r w:rsidR="00241A7D" w:rsidRPr="00D5602D">
        <w:rPr>
          <w:rFonts w:ascii="Times New Roman" w:eastAsia="方正仿宋" w:hAnsi="Times New Roman"/>
          <w:b/>
          <w:sz w:val="32"/>
          <w:szCs w:val="32"/>
        </w:rPr>
        <w:t>:</w:t>
      </w:r>
      <w:r w:rsidR="00241A7D" w:rsidRPr="00D5602D">
        <w:rPr>
          <w:rFonts w:ascii="Times New Roman" w:eastAsia="方正仿宋" w:hAnsi="Times New Roman"/>
          <w:color w:val="000000"/>
          <w:sz w:val="18"/>
          <w:szCs w:val="18"/>
        </w:rPr>
        <w:t xml:space="preserve"> </w:t>
      </w:r>
      <w:r w:rsidR="00241A7D" w:rsidRPr="00D5602D">
        <w:rPr>
          <w:rFonts w:ascii="Times New Roman" w:eastAsia="方正仿宋" w:hAnsi="Times New Roman"/>
          <w:sz w:val="32"/>
          <w:szCs w:val="32"/>
        </w:rPr>
        <w:t>该同志工作工作认真负责，业务能力强。组织开展建工集团</w:t>
      </w:r>
      <w:r w:rsidR="00241A7D" w:rsidRPr="00D5602D">
        <w:rPr>
          <w:rFonts w:ascii="Times New Roman" w:eastAsia="方正仿宋" w:hAnsi="Times New Roman"/>
          <w:sz w:val="32"/>
          <w:szCs w:val="32"/>
        </w:rPr>
        <w:t>2018</w:t>
      </w:r>
      <w:r w:rsidR="00241A7D" w:rsidRPr="00D5602D">
        <w:rPr>
          <w:rFonts w:ascii="Times New Roman" w:eastAsia="方正仿宋" w:hAnsi="Times New Roman"/>
          <w:sz w:val="32"/>
          <w:szCs w:val="32"/>
        </w:rPr>
        <w:t>届校园招聘工作，负责整个校招工作的组织、宣传、策划和招聘会现场宣讲工作；组织开展集团人力资源信息化工作，完成软件比选采购；组织集团各单位开展</w:t>
      </w:r>
      <w:r w:rsidR="00241A7D" w:rsidRPr="00D5602D">
        <w:rPr>
          <w:rFonts w:ascii="Times New Roman" w:eastAsia="方正仿宋" w:hAnsi="Times New Roman"/>
          <w:sz w:val="32"/>
          <w:szCs w:val="32"/>
        </w:rPr>
        <w:t>EHR</w:t>
      </w:r>
      <w:r w:rsidR="00241A7D" w:rsidRPr="00D5602D">
        <w:rPr>
          <w:rFonts w:ascii="Times New Roman" w:eastAsia="方正仿宋" w:hAnsi="Times New Roman"/>
          <w:sz w:val="32"/>
          <w:szCs w:val="32"/>
        </w:rPr>
        <w:t>系统建设工作。截止</w:t>
      </w:r>
      <w:r w:rsidR="00241A7D" w:rsidRPr="00D5602D">
        <w:rPr>
          <w:rFonts w:ascii="Times New Roman" w:eastAsia="方正仿宋" w:hAnsi="Times New Roman"/>
          <w:sz w:val="32"/>
          <w:szCs w:val="32"/>
        </w:rPr>
        <w:t>12</w:t>
      </w:r>
      <w:r w:rsidR="00241A7D" w:rsidRPr="00D5602D">
        <w:rPr>
          <w:rFonts w:ascii="Times New Roman" w:eastAsia="方正仿宋" w:hAnsi="Times New Roman"/>
          <w:sz w:val="32"/>
          <w:szCs w:val="32"/>
        </w:rPr>
        <w:t>月底，已完成了机构管理、员工管理、合同管理、人事异动、证书管理、考勤管理、招聘管理、培训管理模块的建设和上线试运行，优化了工作流程，提升了管理效率。</w:t>
      </w:r>
    </w:p>
    <w:p w:rsidR="00241A7D" w:rsidRPr="00D5602D" w:rsidRDefault="008C11AF" w:rsidP="00241A7D">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向阳</w:t>
      </w:r>
      <w:r w:rsidR="00241A7D" w:rsidRPr="00D5602D">
        <w:rPr>
          <w:rFonts w:ascii="Times New Roman" w:eastAsia="方正仿宋" w:hAnsi="Times New Roman"/>
          <w:b/>
          <w:sz w:val="32"/>
          <w:szCs w:val="32"/>
        </w:rPr>
        <w:t>:</w:t>
      </w:r>
      <w:r w:rsidR="00241A7D" w:rsidRPr="00D5602D">
        <w:rPr>
          <w:rFonts w:ascii="Times New Roman" w:eastAsia="方正仿宋" w:hAnsi="Times New Roman"/>
          <w:b/>
          <w:color w:val="000000"/>
          <w:sz w:val="18"/>
          <w:szCs w:val="18"/>
        </w:rPr>
        <w:t xml:space="preserve"> </w:t>
      </w:r>
      <w:r w:rsidR="00241A7D" w:rsidRPr="00D5602D">
        <w:rPr>
          <w:rFonts w:ascii="Times New Roman" w:eastAsia="方正仿宋" w:hAnsi="Times New Roman"/>
          <w:sz w:val="32"/>
          <w:szCs w:val="32"/>
        </w:rPr>
        <w:t>该同志工作认真负责，积极主动。一是负责集团</w:t>
      </w:r>
      <w:r w:rsidR="00241A7D" w:rsidRPr="00D5602D">
        <w:rPr>
          <w:rFonts w:ascii="Times New Roman" w:eastAsia="方正仿宋" w:hAnsi="Times New Roman"/>
          <w:sz w:val="32"/>
          <w:szCs w:val="32"/>
        </w:rPr>
        <w:t>nc</w:t>
      </w:r>
      <w:r w:rsidR="00241A7D" w:rsidRPr="00D5602D">
        <w:rPr>
          <w:rFonts w:ascii="Times New Roman" w:eastAsia="方正仿宋" w:hAnsi="Times New Roman"/>
          <w:sz w:val="32"/>
          <w:szCs w:val="32"/>
        </w:rPr>
        <w:t>财务核算系统的相关工作。该系统的全面上线，加快了集团财务信息化建设步伐，提高财务管理质量和效率。二是集团应收款项台账、指标下达及完成情况统计分析。能全面监控集团应收款项的真实情况，做好任务分解、落实，以保证集团资金回收。三是集团的资金计划。在</w:t>
      </w:r>
      <w:r w:rsidR="00241A7D" w:rsidRPr="00D5602D">
        <w:rPr>
          <w:rFonts w:ascii="Times New Roman" w:eastAsia="方正仿宋" w:hAnsi="Times New Roman"/>
          <w:sz w:val="32"/>
          <w:szCs w:val="32"/>
        </w:rPr>
        <w:t>“</w:t>
      </w:r>
      <w:r w:rsidR="00241A7D" w:rsidRPr="00D5602D">
        <w:rPr>
          <w:rFonts w:ascii="Times New Roman" w:eastAsia="方正仿宋" w:hAnsi="Times New Roman"/>
          <w:sz w:val="32"/>
          <w:szCs w:val="32"/>
        </w:rPr>
        <w:t>以收定支、收支平衡</w:t>
      </w:r>
      <w:r w:rsidR="00241A7D" w:rsidRPr="00D5602D">
        <w:rPr>
          <w:rFonts w:ascii="Times New Roman" w:eastAsia="方正仿宋" w:hAnsi="Times New Roman"/>
          <w:sz w:val="32"/>
          <w:szCs w:val="32"/>
        </w:rPr>
        <w:t>”</w:t>
      </w:r>
      <w:r w:rsidR="00241A7D" w:rsidRPr="00D5602D">
        <w:rPr>
          <w:rFonts w:ascii="Times New Roman" w:eastAsia="方正仿宋" w:hAnsi="Times New Roman"/>
          <w:sz w:val="32"/>
          <w:szCs w:val="32"/>
        </w:rPr>
        <w:t>的大原则下，保证集团资金的有序回流、正常周转，保障企业可持续发展，使企业价值最大化。</w:t>
      </w:r>
    </w:p>
    <w:p w:rsidR="00241A7D" w:rsidRPr="00D5602D" w:rsidRDefault="00BB5620" w:rsidP="00241A7D">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lastRenderedPageBreak/>
        <w:t xml:space="preserve">2. </w:t>
      </w:r>
      <w:r w:rsidR="00241A7D" w:rsidRPr="00D5602D">
        <w:rPr>
          <w:rFonts w:ascii="Times New Roman" w:eastAsia="方正仿宋" w:hAnsi="Times New Roman"/>
          <w:sz w:val="32"/>
          <w:szCs w:val="32"/>
        </w:rPr>
        <w:t>直属公司</w:t>
      </w:r>
    </w:p>
    <w:p w:rsidR="00241A7D" w:rsidRPr="00D5602D" w:rsidRDefault="00241A7D" w:rsidP="00241A7D">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曾伟</w:t>
      </w:r>
      <w:r w:rsidRPr="00D5602D">
        <w:rPr>
          <w:rFonts w:ascii="Times New Roman" w:eastAsia="方正仿宋" w:hAnsi="Times New Roman"/>
          <w:b/>
          <w:sz w:val="32"/>
          <w:szCs w:val="32"/>
        </w:rPr>
        <w:t>:</w:t>
      </w:r>
      <w:r w:rsidRPr="00D5602D">
        <w:rPr>
          <w:rFonts w:ascii="Times New Roman" w:eastAsia="方正仿宋" w:hAnsi="Times New Roman"/>
          <w:b/>
          <w:color w:val="000000"/>
          <w:sz w:val="18"/>
          <w:szCs w:val="18"/>
        </w:rPr>
        <w:t xml:space="preserve"> </w:t>
      </w:r>
      <w:r w:rsidRPr="00D5602D">
        <w:rPr>
          <w:rFonts w:ascii="Times New Roman" w:eastAsia="方正仿宋" w:hAnsi="Times New Roman"/>
          <w:sz w:val="32"/>
          <w:szCs w:val="32"/>
        </w:rPr>
        <w:t>该同志在任职公司总工程师期间，荣获</w:t>
      </w:r>
      <w:r w:rsidRPr="00D5602D">
        <w:rPr>
          <w:rFonts w:ascii="Times New Roman" w:eastAsia="方正仿宋" w:hAnsi="Times New Roman"/>
          <w:sz w:val="32"/>
          <w:szCs w:val="32"/>
        </w:rPr>
        <w:t>2</w:t>
      </w:r>
      <w:r w:rsidRPr="00D5602D">
        <w:rPr>
          <w:rFonts w:ascii="Times New Roman" w:eastAsia="方正仿宋" w:hAnsi="Times New Roman"/>
          <w:sz w:val="32"/>
          <w:szCs w:val="32"/>
        </w:rPr>
        <w:t>个</w:t>
      </w:r>
      <w:r w:rsidRPr="00D5602D">
        <w:rPr>
          <w:rFonts w:ascii="Times New Roman" w:eastAsia="方正仿宋" w:hAnsi="Times New Roman"/>
          <w:sz w:val="32"/>
          <w:szCs w:val="32"/>
        </w:rPr>
        <w:t>"</w:t>
      </w:r>
      <w:r w:rsidRPr="00D5602D">
        <w:rPr>
          <w:rFonts w:ascii="Times New Roman" w:eastAsia="方正仿宋" w:hAnsi="Times New Roman"/>
          <w:sz w:val="32"/>
          <w:szCs w:val="32"/>
        </w:rPr>
        <w:t>鲁班奖</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11</w:t>
      </w:r>
      <w:r w:rsidRPr="00D5602D">
        <w:rPr>
          <w:rFonts w:ascii="Times New Roman" w:eastAsia="方正仿宋" w:hAnsi="Times New Roman"/>
          <w:sz w:val="32"/>
          <w:szCs w:val="32"/>
        </w:rPr>
        <w:t>项省级工法、</w:t>
      </w:r>
      <w:r w:rsidRPr="00D5602D">
        <w:rPr>
          <w:rFonts w:ascii="Times New Roman" w:eastAsia="方正仿宋" w:hAnsi="Times New Roman"/>
          <w:sz w:val="32"/>
          <w:szCs w:val="32"/>
        </w:rPr>
        <w:t>11</w:t>
      </w:r>
      <w:r w:rsidRPr="00D5602D">
        <w:rPr>
          <w:rFonts w:ascii="Times New Roman" w:eastAsia="方正仿宋" w:hAnsi="Times New Roman"/>
          <w:sz w:val="32"/>
          <w:szCs w:val="32"/>
        </w:rPr>
        <w:t>项专利发明、</w:t>
      </w:r>
      <w:r w:rsidRPr="00D5602D">
        <w:rPr>
          <w:rFonts w:ascii="Times New Roman" w:eastAsia="方正仿宋" w:hAnsi="Times New Roman"/>
          <w:sz w:val="32"/>
          <w:szCs w:val="32"/>
        </w:rPr>
        <w:t>3</w:t>
      </w:r>
      <w:r w:rsidRPr="00D5602D">
        <w:rPr>
          <w:rFonts w:ascii="Times New Roman" w:eastAsia="方正仿宋" w:hAnsi="Times New Roman"/>
          <w:sz w:val="32"/>
          <w:szCs w:val="32"/>
        </w:rPr>
        <w:t>次荣获省科技进步奖、</w:t>
      </w:r>
      <w:r w:rsidRPr="00D5602D">
        <w:rPr>
          <w:rFonts w:ascii="Times New Roman" w:eastAsia="方正仿宋" w:hAnsi="Times New Roman"/>
          <w:sz w:val="32"/>
          <w:szCs w:val="32"/>
        </w:rPr>
        <w:t>3</w:t>
      </w:r>
      <w:r w:rsidRPr="00D5602D">
        <w:rPr>
          <w:rFonts w:ascii="Times New Roman" w:eastAsia="方正仿宋" w:hAnsi="Times New Roman"/>
          <w:sz w:val="32"/>
          <w:szCs w:val="32"/>
        </w:rPr>
        <w:t>次荣获市科技进步奖。</w:t>
      </w:r>
      <w:r w:rsidRPr="00D5602D">
        <w:rPr>
          <w:rFonts w:ascii="Times New Roman" w:eastAsia="方正仿宋" w:hAnsi="Times New Roman"/>
          <w:sz w:val="32"/>
          <w:szCs w:val="32"/>
        </w:rPr>
        <w:t>2017</w:t>
      </w:r>
      <w:r w:rsidRPr="00D5602D">
        <w:rPr>
          <w:rFonts w:ascii="Times New Roman" w:eastAsia="方正仿宋" w:hAnsi="Times New Roman"/>
          <w:sz w:val="32"/>
          <w:szCs w:val="32"/>
        </w:rPr>
        <w:t>年</w:t>
      </w:r>
      <w:r w:rsidRPr="00D5602D">
        <w:rPr>
          <w:rFonts w:ascii="Times New Roman" w:eastAsia="方正仿宋" w:hAnsi="Times New Roman"/>
          <w:sz w:val="32"/>
          <w:szCs w:val="32"/>
        </w:rPr>
        <w:t>1</w:t>
      </w:r>
      <w:r w:rsidRPr="00D5602D">
        <w:rPr>
          <w:rFonts w:ascii="Times New Roman" w:eastAsia="方正仿宋" w:hAnsi="Times New Roman"/>
          <w:sz w:val="32"/>
          <w:szCs w:val="32"/>
        </w:rPr>
        <w:t>月任公司分管经营的副总经理，新签合同</w:t>
      </w:r>
      <w:r w:rsidRPr="00D5602D">
        <w:rPr>
          <w:rFonts w:ascii="Times New Roman" w:eastAsia="方正仿宋" w:hAnsi="Times New Roman"/>
          <w:sz w:val="32"/>
          <w:szCs w:val="32"/>
        </w:rPr>
        <w:t>81.45</w:t>
      </w:r>
      <w:r w:rsidRPr="00D5602D">
        <w:rPr>
          <w:rFonts w:ascii="Times New Roman" w:eastAsia="方正仿宋" w:hAnsi="Times New Roman"/>
          <w:sz w:val="32"/>
          <w:szCs w:val="32"/>
        </w:rPr>
        <w:t>亿元，居集团第一，同比增长</w:t>
      </w:r>
      <w:r w:rsidRPr="00D5602D">
        <w:rPr>
          <w:rFonts w:ascii="Times New Roman" w:eastAsia="方正仿宋" w:hAnsi="Times New Roman"/>
          <w:sz w:val="32"/>
          <w:szCs w:val="32"/>
        </w:rPr>
        <w:t>46%</w:t>
      </w:r>
      <w:r w:rsidRPr="00D5602D">
        <w:rPr>
          <w:rFonts w:ascii="Times New Roman" w:eastAsia="方正仿宋" w:hAnsi="Times New Roman"/>
          <w:sz w:val="32"/>
          <w:szCs w:val="32"/>
        </w:rPr>
        <w:t>，完成目标</w:t>
      </w:r>
      <w:r w:rsidRPr="00D5602D">
        <w:rPr>
          <w:rFonts w:ascii="Times New Roman" w:eastAsia="方正仿宋" w:hAnsi="Times New Roman"/>
          <w:sz w:val="32"/>
          <w:szCs w:val="32"/>
        </w:rPr>
        <w:t>181%</w:t>
      </w:r>
      <w:r w:rsidRPr="00D5602D">
        <w:rPr>
          <w:rFonts w:ascii="Times New Roman" w:eastAsia="方正仿宋" w:hAnsi="Times New Roman"/>
          <w:sz w:val="32"/>
          <w:szCs w:val="32"/>
        </w:rPr>
        <w:t>。在新市场环境下，主动参与</w:t>
      </w:r>
      <w:r w:rsidRPr="00D5602D">
        <w:rPr>
          <w:rFonts w:ascii="Times New Roman" w:eastAsia="方正仿宋" w:hAnsi="Times New Roman"/>
          <w:sz w:val="32"/>
          <w:szCs w:val="32"/>
        </w:rPr>
        <w:t>PPP</w:t>
      </w:r>
      <w:r w:rsidRPr="00D5602D">
        <w:rPr>
          <w:rFonts w:ascii="Times New Roman" w:eastAsia="方正仿宋" w:hAnsi="Times New Roman"/>
          <w:sz w:val="32"/>
          <w:szCs w:val="32"/>
        </w:rPr>
        <w:t>、</w:t>
      </w:r>
      <w:r w:rsidRPr="00D5602D">
        <w:rPr>
          <w:rFonts w:ascii="Times New Roman" w:eastAsia="方正仿宋" w:hAnsi="Times New Roman"/>
          <w:sz w:val="32"/>
          <w:szCs w:val="32"/>
        </w:rPr>
        <w:t>BLT</w:t>
      </w:r>
      <w:r w:rsidRPr="00D5602D">
        <w:rPr>
          <w:rFonts w:ascii="Times New Roman" w:eastAsia="方正仿宋" w:hAnsi="Times New Roman"/>
          <w:sz w:val="32"/>
          <w:szCs w:val="32"/>
        </w:rPr>
        <w:t>、融资建设等项目，成功中标</w:t>
      </w:r>
      <w:r w:rsidRPr="00D5602D">
        <w:rPr>
          <w:rFonts w:ascii="Times New Roman" w:eastAsia="方正仿宋" w:hAnsi="Times New Roman"/>
          <w:sz w:val="32"/>
          <w:szCs w:val="32"/>
        </w:rPr>
        <w:t>9</w:t>
      </w:r>
      <w:r w:rsidRPr="00D5602D">
        <w:rPr>
          <w:rFonts w:ascii="Times New Roman" w:eastAsia="方正仿宋" w:hAnsi="Times New Roman"/>
          <w:sz w:val="32"/>
          <w:szCs w:val="32"/>
        </w:rPr>
        <w:t>个，金额达</w:t>
      </w:r>
      <w:r w:rsidRPr="00D5602D">
        <w:rPr>
          <w:rFonts w:ascii="Times New Roman" w:eastAsia="方正仿宋" w:hAnsi="Times New Roman"/>
          <w:sz w:val="32"/>
          <w:szCs w:val="32"/>
        </w:rPr>
        <w:t>69.59</w:t>
      </w:r>
      <w:r w:rsidRPr="00D5602D">
        <w:rPr>
          <w:rFonts w:ascii="Times New Roman" w:eastAsia="方正仿宋" w:hAnsi="Times New Roman"/>
          <w:sz w:val="32"/>
          <w:szCs w:val="32"/>
        </w:rPr>
        <w:t>亿元。同时，牵头负责省市重点项目</w:t>
      </w:r>
      <w:r w:rsidRPr="00D5602D">
        <w:rPr>
          <w:rFonts w:ascii="Times New Roman" w:eastAsia="方正仿宋" w:hAnsi="Times New Roman"/>
          <w:sz w:val="32"/>
          <w:szCs w:val="32"/>
        </w:rPr>
        <w:t>“</w:t>
      </w:r>
      <w:r w:rsidRPr="00D5602D">
        <w:rPr>
          <w:rFonts w:ascii="Times New Roman" w:eastAsia="方正仿宋" w:hAnsi="Times New Roman"/>
          <w:sz w:val="32"/>
          <w:szCs w:val="32"/>
        </w:rPr>
        <w:t>格芯项目</w:t>
      </w:r>
      <w:r w:rsidRPr="00D5602D">
        <w:rPr>
          <w:rFonts w:ascii="Times New Roman" w:eastAsia="方正仿宋" w:hAnsi="Times New Roman"/>
          <w:sz w:val="32"/>
          <w:szCs w:val="32"/>
        </w:rPr>
        <w:t>”</w:t>
      </w:r>
      <w:r w:rsidRPr="00D5602D">
        <w:rPr>
          <w:rFonts w:ascii="Times New Roman" w:eastAsia="方正仿宋" w:hAnsi="Times New Roman"/>
          <w:sz w:val="32"/>
          <w:szCs w:val="32"/>
        </w:rPr>
        <w:t>前期及招采工作，总投资达</w:t>
      </w:r>
      <w:r w:rsidRPr="00D5602D">
        <w:rPr>
          <w:rFonts w:ascii="Times New Roman" w:eastAsia="方正仿宋" w:hAnsi="Times New Roman"/>
          <w:sz w:val="32"/>
          <w:szCs w:val="32"/>
        </w:rPr>
        <w:t>100</w:t>
      </w:r>
      <w:r w:rsidRPr="00D5602D">
        <w:rPr>
          <w:rFonts w:ascii="Times New Roman" w:eastAsia="方正仿宋" w:hAnsi="Times New Roman"/>
          <w:sz w:val="32"/>
          <w:szCs w:val="32"/>
        </w:rPr>
        <w:t>亿元。</w:t>
      </w:r>
    </w:p>
    <w:p w:rsidR="00BB5620" w:rsidRPr="00D5602D" w:rsidRDefault="00BB5620" w:rsidP="00241A7D">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3. </w:t>
      </w:r>
      <w:r w:rsidRPr="00D5602D">
        <w:rPr>
          <w:rFonts w:ascii="Times New Roman" w:eastAsia="方正仿宋" w:hAnsi="Times New Roman"/>
          <w:sz w:val="32"/>
          <w:szCs w:val="32"/>
        </w:rPr>
        <w:t>一公司</w:t>
      </w:r>
    </w:p>
    <w:p w:rsidR="00BB5620" w:rsidRPr="00D5602D" w:rsidRDefault="00D5602D"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张胜</w:t>
      </w:r>
      <w:r w:rsidRPr="00D5602D">
        <w:rPr>
          <w:rFonts w:ascii="Times New Roman" w:eastAsia="方正仿宋" w:hAnsi="Times New Roman" w:hint="eastAsia"/>
          <w:b/>
          <w:sz w:val="32"/>
          <w:szCs w:val="32"/>
        </w:rPr>
        <w:t>：</w:t>
      </w:r>
      <w:r w:rsidR="00BB5620" w:rsidRPr="00D5602D">
        <w:rPr>
          <w:rFonts w:ascii="Times New Roman" w:eastAsia="方正仿宋" w:hAnsi="Times New Roman"/>
          <w:sz w:val="32"/>
          <w:szCs w:val="32"/>
        </w:rPr>
        <w:t>该同志在工作岗位上充分发挥了党员干部的领导带头作用，全面完成单位责任目标，完成产值</w:t>
      </w:r>
      <w:r w:rsidR="00BB5620" w:rsidRPr="00D5602D">
        <w:rPr>
          <w:rFonts w:ascii="Times New Roman" w:eastAsia="方正仿宋" w:hAnsi="Times New Roman"/>
          <w:sz w:val="32"/>
          <w:szCs w:val="32"/>
        </w:rPr>
        <w:t>1.09</w:t>
      </w:r>
      <w:r w:rsidR="00BB5620" w:rsidRPr="00D5602D">
        <w:rPr>
          <w:rFonts w:ascii="Times New Roman" w:eastAsia="方正仿宋" w:hAnsi="Times New Roman"/>
          <w:sz w:val="32"/>
          <w:szCs w:val="32"/>
        </w:rPr>
        <w:t>亿元，承揽跨年工程任务</w:t>
      </w:r>
      <w:r w:rsidR="00BB5620" w:rsidRPr="00D5602D">
        <w:rPr>
          <w:rFonts w:ascii="Times New Roman" w:eastAsia="方正仿宋" w:hAnsi="Times New Roman"/>
          <w:sz w:val="32"/>
          <w:szCs w:val="32"/>
        </w:rPr>
        <w:t>3500</w:t>
      </w:r>
      <w:r w:rsidR="00BB5620" w:rsidRPr="00D5602D">
        <w:rPr>
          <w:rFonts w:ascii="Times New Roman" w:eastAsia="方正仿宋" w:hAnsi="Times New Roman"/>
          <w:sz w:val="32"/>
          <w:szCs w:val="32"/>
        </w:rPr>
        <w:t>多万元。组织带领生产技术骨干完成省级工法、科技发明申报各一个，一项工法荣获集团科技进步三等奖，二个工程荣获四川省</w:t>
      </w:r>
      <w:r w:rsidR="00BB5620" w:rsidRPr="00D5602D">
        <w:rPr>
          <w:rFonts w:ascii="Times New Roman" w:eastAsia="方正仿宋" w:hAnsi="Times New Roman"/>
          <w:sz w:val="32"/>
          <w:szCs w:val="32"/>
        </w:rPr>
        <w:t>“</w:t>
      </w:r>
      <w:r w:rsidR="00BB5620" w:rsidRPr="00D5602D">
        <w:rPr>
          <w:rFonts w:ascii="Times New Roman" w:eastAsia="方正仿宋" w:hAnsi="Times New Roman"/>
          <w:sz w:val="32"/>
          <w:szCs w:val="32"/>
        </w:rPr>
        <w:t>蜀安杯</w:t>
      </w:r>
      <w:r w:rsidR="00BB5620" w:rsidRPr="00D5602D">
        <w:rPr>
          <w:rFonts w:ascii="Times New Roman" w:eastAsia="方正仿宋" w:hAnsi="Times New Roman"/>
          <w:sz w:val="32"/>
          <w:szCs w:val="32"/>
        </w:rPr>
        <w:t>”</w:t>
      </w:r>
      <w:r w:rsidR="00BB5620" w:rsidRPr="00D5602D">
        <w:rPr>
          <w:rFonts w:ascii="Times New Roman" w:eastAsia="方正仿宋" w:hAnsi="Times New Roman"/>
          <w:sz w:val="32"/>
          <w:szCs w:val="32"/>
        </w:rPr>
        <w:t>。协同公司总经理，主抓经营工作，中标签订施工合同近</w:t>
      </w:r>
      <w:r w:rsidR="00BB5620" w:rsidRPr="00D5602D">
        <w:rPr>
          <w:rFonts w:ascii="Times New Roman" w:eastAsia="方正仿宋" w:hAnsi="Times New Roman"/>
          <w:sz w:val="32"/>
          <w:szCs w:val="32"/>
        </w:rPr>
        <w:t>40</w:t>
      </w:r>
      <w:r w:rsidR="00BB5620" w:rsidRPr="00D5602D">
        <w:rPr>
          <w:rFonts w:ascii="Times New Roman" w:eastAsia="方正仿宋" w:hAnsi="Times New Roman"/>
          <w:sz w:val="32"/>
          <w:szCs w:val="32"/>
        </w:rPr>
        <w:t>个，全面完成集团新调整的</w:t>
      </w:r>
      <w:r w:rsidR="00BB5620" w:rsidRPr="00D5602D">
        <w:rPr>
          <w:rFonts w:ascii="Times New Roman" w:eastAsia="方正仿宋" w:hAnsi="Times New Roman"/>
          <w:sz w:val="32"/>
          <w:szCs w:val="32"/>
        </w:rPr>
        <w:t>40</w:t>
      </w:r>
      <w:r w:rsidR="00BB5620" w:rsidRPr="00D5602D">
        <w:rPr>
          <w:rFonts w:ascii="Times New Roman" w:eastAsia="方正仿宋" w:hAnsi="Times New Roman"/>
          <w:sz w:val="32"/>
          <w:szCs w:val="32"/>
        </w:rPr>
        <w:t>亿元经营目标，业绩显著，为公司的发展和集团打造千亿级企业作出了应有贡献。</w:t>
      </w:r>
    </w:p>
    <w:p w:rsidR="00BB5620" w:rsidRPr="00D5602D" w:rsidRDefault="00BB5620" w:rsidP="00241A7D">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4. </w:t>
      </w:r>
      <w:r w:rsidRPr="00D5602D">
        <w:rPr>
          <w:rFonts w:ascii="Times New Roman" w:eastAsia="方正仿宋" w:hAnsi="Times New Roman"/>
          <w:sz w:val="32"/>
          <w:szCs w:val="32"/>
        </w:rPr>
        <w:t>二公司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李琦君：</w:t>
      </w:r>
      <w:r w:rsidRPr="00D5602D">
        <w:rPr>
          <w:rFonts w:ascii="Times New Roman" w:eastAsia="方正仿宋" w:hAnsi="Times New Roman"/>
          <w:sz w:val="32"/>
          <w:szCs w:val="32"/>
        </w:rPr>
        <w:t>该同志在工作中高标准严要求，爱岗敬业、踏实工作，以满腔的热情、求真务实的精神、严谨的工作态度赢得了领导和同事的好评。该同志工作中讲方法、重实效。</w:t>
      </w:r>
      <w:r w:rsidRPr="00D5602D">
        <w:rPr>
          <w:rFonts w:ascii="Times New Roman" w:eastAsia="方正仿宋" w:hAnsi="Times New Roman"/>
          <w:sz w:val="32"/>
          <w:szCs w:val="32"/>
        </w:rPr>
        <w:t>2017</w:t>
      </w:r>
      <w:r w:rsidRPr="00D5602D">
        <w:rPr>
          <w:rFonts w:ascii="Times New Roman" w:eastAsia="方正仿宋" w:hAnsi="Times New Roman"/>
          <w:sz w:val="32"/>
          <w:szCs w:val="32"/>
        </w:rPr>
        <w:t>年预算部共负责</w:t>
      </w:r>
      <w:r w:rsidRPr="00D5602D">
        <w:rPr>
          <w:rFonts w:ascii="Times New Roman" w:eastAsia="方正仿宋" w:hAnsi="Times New Roman"/>
          <w:sz w:val="32"/>
          <w:szCs w:val="32"/>
        </w:rPr>
        <w:t>96</w:t>
      </w:r>
      <w:r w:rsidRPr="00D5602D">
        <w:rPr>
          <w:rFonts w:ascii="Times New Roman" w:eastAsia="方正仿宋" w:hAnsi="Times New Roman"/>
          <w:sz w:val="32"/>
          <w:szCs w:val="32"/>
        </w:rPr>
        <w:t>个工程的内控工作任务，任务重，但做到了分工明确有条不紊：通过任务分解落实到人、严把工作质量关、建立完善基</w:t>
      </w:r>
      <w:r w:rsidRPr="00D5602D">
        <w:rPr>
          <w:rFonts w:ascii="Times New Roman" w:eastAsia="方正仿宋" w:hAnsi="Times New Roman"/>
          <w:sz w:val="32"/>
          <w:szCs w:val="32"/>
        </w:rPr>
        <w:lastRenderedPageBreak/>
        <w:t>础数据库、实现工程动态管理、提高部门员工的服务意识、调动员工工作积极性等方式全面推进完成了各项工作任务，为公司健康快速发展作出了贡献。</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5. </w:t>
      </w:r>
      <w:r w:rsidRPr="00D5602D">
        <w:rPr>
          <w:rFonts w:ascii="Times New Roman" w:eastAsia="方正仿宋" w:hAnsi="Times New Roman"/>
          <w:sz w:val="32"/>
          <w:szCs w:val="32"/>
        </w:rPr>
        <w:t>三公司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李盖雄：</w:t>
      </w:r>
      <w:r w:rsidRPr="00D5602D">
        <w:rPr>
          <w:rFonts w:ascii="Times New Roman" w:eastAsia="方正仿宋" w:hAnsi="Times New Roman"/>
          <w:sz w:val="32"/>
          <w:szCs w:val="32"/>
        </w:rPr>
        <w:t>该同志作为日月大道（成温路）快速路改造一工段的项目执行经理，安全、质量、进度及成本均得到很好的控制。在市质监站和安监站的质量信用评价和安全文明施工信用评价中分别获得</w:t>
      </w:r>
      <w:r w:rsidRPr="00D5602D">
        <w:rPr>
          <w:rFonts w:ascii="Times New Roman" w:eastAsia="方正仿宋" w:hAnsi="Times New Roman"/>
          <w:sz w:val="32"/>
          <w:szCs w:val="32"/>
        </w:rPr>
        <w:t>89</w:t>
      </w:r>
      <w:r w:rsidRPr="00D5602D">
        <w:rPr>
          <w:rFonts w:ascii="Times New Roman" w:eastAsia="方正仿宋" w:hAnsi="Times New Roman"/>
          <w:sz w:val="32"/>
          <w:szCs w:val="32"/>
        </w:rPr>
        <w:t>分和</w:t>
      </w:r>
      <w:r w:rsidRPr="00D5602D">
        <w:rPr>
          <w:rFonts w:ascii="Times New Roman" w:eastAsia="方正仿宋" w:hAnsi="Times New Roman"/>
          <w:sz w:val="32"/>
          <w:szCs w:val="32"/>
        </w:rPr>
        <w:t>93</w:t>
      </w:r>
      <w:r w:rsidRPr="00D5602D">
        <w:rPr>
          <w:rFonts w:ascii="Times New Roman" w:eastAsia="方正仿宋" w:hAnsi="Times New Roman"/>
          <w:sz w:val="32"/>
          <w:szCs w:val="32"/>
        </w:rPr>
        <w:t>分的高分，并获得了市扬尘办、市城管委授予</w:t>
      </w:r>
      <w:r w:rsidRPr="00D5602D">
        <w:rPr>
          <w:rFonts w:ascii="Times New Roman" w:eastAsia="方正仿宋" w:hAnsi="Times New Roman"/>
          <w:sz w:val="32"/>
          <w:szCs w:val="32"/>
        </w:rPr>
        <w:t>“</w:t>
      </w:r>
      <w:r w:rsidRPr="00D5602D">
        <w:rPr>
          <w:rFonts w:ascii="Times New Roman" w:eastAsia="方正仿宋" w:hAnsi="Times New Roman"/>
          <w:sz w:val="32"/>
          <w:szCs w:val="32"/>
        </w:rPr>
        <w:t>安全文明、扬尘管控、环境治理示范工地</w:t>
      </w:r>
      <w:r w:rsidRPr="00D5602D">
        <w:rPr>
          <w:rFonts w:ascii="Times New Roman" w:eastAsia="方正仿宋" w:hAnsi="Times New Roman"/>
          <w:sz w:val="32"/>
          <w:szCs w:val="32"/>
        </w:rPr>
        <w:t>”</w:t>
      </w:r>
      <w:r w:rsidRPr="00D5602D">
        <w:rPr>
          <w:rFonts w:ascii="Times New Roman" w:eastAsia="方正仿宋" w:hAnsi="Times New Roman"/>
          <w:sz w:val="32"/>
          <w:szCs w:val="32"/>
        </w:rPr>
        <w:t>的称号。在项目招投标、成本控制与项目变更、索赔管理、现场管理等方面具有较强的管理经验；尤其是对项目节点工期的把控和执行力上具有很好的管理意识。</w:t>
      </w:r>
    </w:p>
    <w:p w:rsidR="00241A7D" w:rsidRPr="00D5602D" w:rsidRDefault="00BB5620" w:rsidP="00241A7D">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6. </w:t>
      </w:r>
      <w:r w:rsidRPr="00D5602D">
        <w:rPr>
          <w:rFonts w:ascii="Times New Roman" w:eastAsia="方正仿宋" w:hAnsi="Times New Roman"/>
          <w:sz w:val="32"/>
          <w:szCs w:val="32"/>
        </w:rPr>
        <w:t>四公司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欧定文：</w:t>
      </w:r>
      <w:r w:rsidRPr="00D5602D">
        <w:rPr>
          <w:rFonts w:ascii="Times New Roman" w:eastAsia="方正仿宋" w:hAnsi="Times New Roman"/>
          <w:sz w:val="32"/>
          <w:szCs w:val="32"/>
        </w:rPr>
        <w:t>该同志具有较强的业务素质和领导能力，敢于担当，勇于创新，一心一意着眼于企业向好发展。在他的带领下，</w:t>
      </w:r>
      <w:r w:rsidRPr="00D5602D">
        <w:rPr>
          <w:rFonts w:ascii="Times New Roman" w:eastAsia="方正仿宋" w:hAnsi="Times New Roman"/>
          <w:sz w:val="32"/>
          <w:szCs w:val="32"/>
        </w:rPr>
        <w:t>2017</w:t>
      </w:r>
      <w:r w:rsidRPr="00D5602D">
        <w:rPr>
          <w:rFonts w:ascii="Times New Roman" w:eastAsia="方正仿宋" w:hAnsi="Times New Roman"/>
          <w:sz w:val="32"/>
          <w:szCs w:val="32"/>
        </w:rPr>
        <w:t>年公司实现利润</w:t>
      </w:r>
      <w:r w:rsidRPr="00D5602D">
        <w:rPr>
          <w:rFonts w:ascii="Times New Roman" w:eastAsia="方正仿宋" w:hAnsi="Times New Roman"/>
          <w:sz w:val="32"/>
          <w:szCs w:val="32"/>
        </w:rPr>
        <w:t>6300</w:t>
      </w:r>
      <w:r w:rsidRPr="00D5602D">
        <w:rPr>
          <w:rFonts w:ascii="Times New Roman" w:eastAsia="方正仿宋" w:hAnsi="Times New Roman"/>
          <w:sz w:val="32"/>
          <w:szCs w:val="32"/>
        </w:rPr>
        <w:t>万元，新签合同额</w:t>
      </w:r>
      <w:r w:rsidRPr="00D5602D">
        <w:rPr>
          <w:rFonts w:ascii="Times New Roman" w:eastAsia="方正仿宋" w:hAnsi="Times New Roman"/>
          <w:sz w:val="32"/>
          <w:szCs w:val="32"/>
        </w:rPr>
        <w:t>47.67</w:t>
      </w:r>
      <w:r w:rsidRPr="00D5602D">
        <w:rPr>
          <w:rFonts w:ascii="Times New Roman" w:eastAsia="方正仿宋" w:hAnsi="Times New Roman"/>
          <w:sz w:val="32"/>
          <w:szCs w:val="32"/>
        </w:rPr>
        <w:t>亿元，同比增长</w:t>
      </w:r>
      <w:r w:rsidRPr="00D5602D">
        <w:rPr>
          <w:rFonts w:ascii="Times New Roman" w:eastAsia="方正仿宋" w:hAnsi="Times New Roman"/>
          <w:sz w:val="32"/>
          <w:szCs w:val="32"/>
        </w:rPr>
        <w:t>64.15%</w:t>
      </w:r>
      <w:r w:rsidRPr="00D5602D">
        <w:rPr>
          <w:rFonts w:ascii="Times New Roman" w:eastAsia="方正仿宋" w:hAnsi="Times New Roman"/>
          <w:sz w:val="32"/>
          <w:szCs w:val="32"/>
        </w:rPr>
        <w:t>，创历史新高；取得</w:t>
      </w:r>
      <w:r w:rsidRPr="00D5602D">
        <w:rPr>
          <w:rFonts w:ascii="Times New Roman" w:eastAsia="方正仿宋" w:hAnsi="Times New Roman"/>
          <w:sz w:val="32"/>
          <w:szCs w:val="32"/>
        </w:rPr>
        <w:t>3</w:t>
      </w:r>
      <w:r w:rsidRPr="00D5602D">
        <w:rPr>
          <w:rFonts w:ascii="Times New Roman" w:eastAsia="方正仿宋" w:hAnsi="Times New Roman"/>
          <w:sz w:val="32"/>
          <w:szCs w:val="32"/>
        </w:rPr>
        <w:t>项国家工程质量最高荣誉（</w:t>
      </w:r>
      <w:r w:rsidRPr="00D5602D">
        <w:rPr>
          <w:rFonts w:ascii="Times New Roman" w:eastAsia="方正仿宋" w:hAnsi="Times New Roman"/>
          <w:sz w:val="32"/>
          <w:szCs w:val="32"/>
        </w:rPr>
        <w:t>2</w:t>
      </w:r>
      <w:r w:rsidRPr="00D5602D">
        <w:rPr>
          <w:rFonts w:ascii="Times New Roman" w:eastAsia="方正仿宋" w:hAnsi="Times New Roman"/>
          <w:sz w:val="32"/>
          <w:szCs w:val="32"/>
        </w:rPr>
        <w:t>项鲁班奖、</w:t>
      </w:r>
      <w:r w:rsidRPr="00D5602D">
        <w:rPr>
          <w:rFonts w:ascii="Times New Roman" w:eastAsia="方正仿宋" w:hAnsi="Times New Roman"/>
          <w:sz w:val="32"/>
          <w:szCs w:val="32"/>
        </w:rPr>
        <w:t>1</w:t>
      </w:r>
      <w:r w:rsidRPr="00D5602D">
        <w:rPr>
          <w:rFonts w:ascii="Times New Roman" w:eastAsia="方正仿宋" w:hAnsi="Times New Roman"/>
          <w:sz w:val="32"/>
          <w:szCs w:val="32"/>
        </w:rPr>
        <w:t>项安装之星）、</w:t>
      </w:r>
      <w:r w:rsidRPr="00D5602D">
        <w:rPr>
          <w:rFonts w:ascii="Times New Roman" w:eastAsia="方正仿宋" w:hAnsi="Times New Roman"/>
          <w:sz w:val="32"/>
          <w:szCs w:val="32"/>
        </w:rPr>
        <w:t>8</w:t>
      </w:r>
      <w:r w:rsidRPr="00D5602D">
        <w:rPr>
          <w:rFonts w:ascii="Times New Roman" w:eastAsia="方正仿宋" w:hAnsi="Times New Roman"/>
          <w:sz w:val="32"/>
          <w:szCs w:val="32"/>
        </w:rPr>
        <w:t>项国家专利、</w:t>
      </w:r>
      <w:r w:rsidRPr="00D5602D">
        <w:rPr>
          <w:rFonts w:ascii="Times New Roman" w:eastAsia="方正仿宋" w:hAnsi="Times New Roman"/>
          <w:sz w:val="32"/>
          <w:szCs w:val="32"/>
        </w:rPr>
        <w:t>5</w:t>
      </w:r>
      <w:r w:rsidRPr="00D5602D">
        <w:rPr>
          <w:rFonts w:ascii="Times New Roman" w:eastAsia="方正仿宋" w:hAnsi="Times New Roman"/>
          <w:sz w:val="32"/>
          <w:szCs w:val="32"/>
        </w:rPr>
        <w:t>项省级工法、</w:t>
      </w:r>
      <w:r w:rsidRPr="00D5602D">
        <w:rPr>
          <w:rFonts w:ascii="Times New Roman" w:eastAsia="方正仿宋" w:hAnsi="Times New Roman"/>
          <w:sz w:val="32"/>
          <w:szCs w:val="32"/>
        </w:rPr>
        <w:t>1</w:t>
      </w:r>
      <w:r w:rsidRPr="00D5602D">
        <w:rPr>
          <w:rFonts w:ascii="Times New Roman" w:eastAsia="方正仿宋" w:hAnsi="Times New Roman"/>
          <w:sz w:val="32"/>
          <w:szCs w:val="32"/>
        </w:rPr>
        <w:t>项成都市科技进步奖；公司荣获</w:t>
      </w:r>
      <w:r w:rsidRPr="00D5602D">
        <w:rPr>
          <w:rFonts w:ascii="Times New Roman" w:eastAsia="方正仿宋" w:hAnsi="Times New Roman"/>
          <w:sz w:val="32"/>
          <w:szCs w:val="32"/>
        </w:rPr>
        <w:t>“</w:t>
      </w:r>
      <w:r w:rsidRPr="00D5602D">
        <w:rPr>
          <w:rFonts w:ascii="Times New Roman" w:eastAsia="方正仿宋" w:hAnsi="Times New Roman"/>
          <w:sz w:val="32"/>
          <w:szCs w:val="32"/>
        </w:rPr>
        <w:t>中国质量诚信企业、全国用户满意企业</w:t>
      </w:r>
      <w:r w:rsidRPr="00D5602D">
        <w:rPr>
          <w:rFonts w:ascii="Times New Roman" w:eastAsia="方正仿宋" w:hAnsi="Times New Roman"/>
          <w:sz w:val="32"/>
          <w:szCs w:val="32"/>
        </w:rPr>
        <w:t>”</w:t>
      </w:r>
      <w:r w:rsidRPr="00D5602D">
        <w:rPr>
          <w:rFonts w:ascii="Times New Roman" w:eastAsia="方正仿宋" w:hAnsi="Times New Roman"/>
          <w:sz w:val="32"/>
          <w:szCs w:val="32"/>
        </w:rPr>
        <w:t>等荣誉，个人多次被评为四川省及成都市优秀企业家、四川省建筑业优秀企业经理。</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7. </w:t>
      </w:r>
      <w:r w:rsidRPr="00D5602D">
        <w:rPr>
          <w:rFonts w:ascii="Times New Roman" w:eastAsia="方正仿宋" w:hAnsi="Times New Roman"/>
          <w:sz w:val="32"/>
          <w:szCs w:val="32"/>
        </w:rPr>
        <w:t>五公司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lastRenderedPageBreak/>
        <w:t>杨凌云：</w:t>
      </w:r>
      <w:r w:rsidRPr="00D5602D">
        <w:rPr>
          <w:rFonts w:ascii="Times New Roman" w:eastAsia="方正仿宋" w:hAnsi="Times New Roman"/>
          <w:sz w:val="32"/>
          <w:szCs w:val="32"/>
        </w:rPr>
        <w:t>该同志主要分管公司的生产、安全工作，</w:t>
      </w:r>
      <w:r w:rsidRPr="00D5602D">
        <w:rPr>
          <w:rFonts w:ascii="Times New Roman" w:eastAsia="方正仿宋" w:hAnsi="Times New Roman"/>
          <w:sz w:val="32"/>
          <w:szCs w:val="32"/>
        </w:rPr>
        <w:t>2017</w:t>
      </w:r>
      <w:r w:rsidRPr="00D5602D">
        <w:rPr>
          <w:rFonts w:ascii="Times New Roman" w:eastAsia="方正仿宋" w:hAnsi="Times New Roman"/>
          <w:sz w:val="32"/>
          <w:szCs w:val="32"/>
        </w:rPr>
        <w:t>年施工工程</w:t>
      </w:r>
      <w:r w:rsidRPr="00D5602D">
        <w:rPr>
          <w:rFonts w:ascii="Times New Roman" w:eastAsia="方正仿宋" w:hAnsi="Times New Roman"/>
          <w:sz w:val="32"/>
          <w:szCs w:val="32"/>
        </w:rPr>
        <w:t>44</w:t>
      </w:r>
      <w:r w:rsidRPr="00D5602D">
        <w:rPr>
          <w:rFonts w:ascii="Times New Roman" w:eastAsia="方正仿宋" w:hAnsi="Times New Roman"/>
          <w:sz w:val="32"/>
          <w:szCs w:val="32"/>
        </w:rPr>
        <w:t>个，其中新开工程</w:t>
      </w:r>
      <w:r w:rsidRPr="00D5602D">
        <w:rPr>
          <w:rFonts w:ascii="Times New Roman" w:eastAsia="方正仿宋" w:hAnsi="Times New Roman"/>
          <w:sz w:val="32"/>
          <w:szCs w:val="32"/>
        </w:rPr>
        <w:t>26</w:t>
      </w:r>
      <w:r w:rsidRPr="00D5602D">
        <w:rPr>
          <w:rFonts w:ascii="Times New Roman" w:eastAsia="方正仿宋" w:hAnsi="Times New Roman"/>
          <w:sz w:val="32"/>
          <w:szCs w:val="32"/>
        </w:rPr>
        <w:t>个，面积</w:t>
      </w:r>
      <w:r w:rsidRPr="00D5602D">
        <w:rPr>
          <w:rFonts w:ascii="Times New Roman" w:eastAsia="方正仿宋" w:hAnsi="Times New Roman"/>
          <w:sz w:val="32"/>
          <w:szCs w:val="32"/>
        </w:rPr>
        <w:t>1102541.73</w:t>
      </w:r>
      <w:r w:rsidRPr="00D5602D">
        <w:rPr>
          <w:rFonts w:ascii="Times New Roman" w:eastAsia="方正仿宋" w:hAnsi="Times New Roman"/>
          <w:sz w:val="32"/>
          <w:szCs w:val="32"/>
        </w:rPr>
        <w:t>平方米，竣工工程</w:t>
      </w:r>
      <w:r w:rsidRPr="00D5602D">
        <w:rPr>
          <w:rFonts w:ascii="Times New Roman" w:eastAsia="方正仿宋" w:hAnsi="Times New Roman"/>
          <w:sz w:val="32"/>
          <w:szCs w:val="32"/>
        </w:rPr>
        <w:t>8</w:t>
      </w:r>
      <w:r w:rsidRPr="00D5602D">
        <w:rPr>
          <w:rFonts w:ascii="Times New Roman" w:eastAsia="方正仿宋" w:hAnsi="Times New Roman"/>
          <w:sz w:val="32"/>
          <w:szCs w:val="32"/>
        </w:rPr>
        <w:t>个，面积</w:t>
      </w:r>
      <w:r w:rsidRPr="00D5602D">
        <w:rPr>
          <w:rFonts w:ascii="Times New Roman" w:eastAsia="方正仿宋" w:hAnsi="Times New Roman"/>
          <w:sz w:val="32"/>
          <w:szCs w:val="32"/>
        </w:rPr>
        <w:t>389457.8</w:t>
      </w:r>
      <w:r w:rsidRPr="00D5602D">
        <w:rPr>
          <w:rFonts w:ascii="Times New Roman" w:eastAsia="方正仿宋" w:hAnsi="Times New Roman"/>
          <w:sz w:val="32"/>
          <w:szCs w:val="32"/>
        </w:rPr>
        <w:t>平方米，施工面积累计</w:t>
      </w:r>
      <w:r w:rsidRPr="00D5602D">
        <w:rPr>
          <w:rFonts w:ascii="Times New Roman" w:eastAsia="方正仿宋" w:hAnsi="Times New Roman"/>
          <w:sz w:val="32"/>
          <w:szCs w:val="32"/>
        </w:rPr>
        <w:t>2506016</w:t>
      </w:r>
      <w:r w:rsidRPr="00D5602D">
        <w:rPr>
          <w:rFonts w:ascii="Times New Roman" w:eastAsia="方正仿宋" w:hAnsi="Times New Roman"/>
          <w:sz w:val="32"/>
          <w:szCs w:val="32"/>
        </w:rPr>
        <w:t>平方米，完成产值</w:t>
      </w:r>
      <w:r w:rsidRPr="00D5602D">
        <w:rPr>
          <w:rFonts w:ascii="Times New Roman" w:eastAsia="方正仿宋" w:hAnsi="Times New Roman"/>
          <w:sz w:val="32"/>
          <w:szCs w:val="32"/>
        </w:rPr>
        <w:t>191800</w:t>
      </w:r>
      <w:r w:rsidRPr="00D5602D">
        <w:rPr>
          <w:rFonts w:ascii="Times New Roman" w:eastAsia="方正仿宋" w:hAnsi="Times New Roman"/>
          <w:sz w:val="32"/>
          <w:szCs w:val="32"/>
        </w:rPr>
        <w:t>万元；全年通过四川省安全文明标准化工地验收</w:t>
      </w:r>
      <w:r w:rsidRPr="00D5602D">
        <w:rPr>
          <w:rFonts w:ascii="Times New Roman" w:eastAsia="方正仿宋" w:hAnsi="Times New Roman"/>
          <w:sz w:val="32"/>
          <w:szCs w:val="32"/>
        </w:rPr>
        <w:t>5</w:t>
      </w:r>
      <w:r w:rsidRPr="00D5602D">
        <w:rPr>
          <w:rFonts w:ascii="Times New Roman" w:eastAsia="方正仿宋" w:hAnsi="Times New Roman"/>
          <w:sz w:val="32"/>
          <w:szCs w:val="32"/>
        </w:rPr>
        <w:t>个、通过成都市</w:t>
      </w:r>
      <w:r w:rsidRPr="00D5602D">
        <w:rPr>
          <w:rFonts w:ascii="Times New Roman" w:eastAsia="方正仿宋" w:hAnsi="Times New Roman"/>
          <w:sz w:val="32"/>
          <w:szCs w:val="32"/>
        </w:rPr>
        <w:t>“</w:t>
      </w:r>
      <w:r w:rsidRPr="00D5602D">
        <w:rPr>
          <w:rFonts w:ascii="Times New Roman" w:eastAsia="方正仿宋" w:hAnsi="Times New Roman"/>
          <w:sz w:val="32"/>
          <w:szCs w:val="32"/>
        </w:rPr>
        <w:t>安全文明</w:t>
      </w:r>
      <w:r w:rsidRPr="00D5602D">
        <w:rPr>
          <w:rFonts w:ascii="Times New Roman" w:eastAsia="方正仿宋" w:hAnsi="Times New Roman"/>
          <w:sz w:val="32"/>
          <w:szCs w:val="32"/>
        </w:rPr>
        <w:t>”</w:t>
      </w:r>
      <w:r w:rsidRPr="00D5602D">
        <w:rPr>
          <w:rFonts w:ascii="Times New Roman" w:eastAsia="方正仿宋" w:hAnsi="Times New Roman"/>
          <w:sz w:val="32"/>
          <w:szCs w:val="32"/>
        </w:rPr>
        <w:t>工地验收工程</w:t>
      </w:r>
      <w:r w:rsidRPr="00D5602D">
        <w:rPr>
          <w:rFonts w:ascii="Times New Roman" w:eastAsia="方正仿宋" w:hAnsi="Times New Roman"/>
          <w:sz w:val="32"/>
          <w:szCs w:val="32"/>
        </w:rPr>
        <w:t>8</w:t>
      </w:r>
      <w:r w:rsidRPr="00D5602D">
        <w:rPr>
          <w:rFonts w:ascii="Times New Roman" w:eastAsia="方正仿宋" w:hAnsi="Times New Roman"/>
          <w:sz w:val="32"/>
          <w:szCs w:val="32"/>
        </w:rPr>
        <w:t>个，完成了集团总公司下达的安全文明工地创建指标；锦丰新城工程通过了全国绿色施工科技示范工程验收，黄田坝黄土村十组安置房工程、万科金域缇香工程通过了成都市绿色施工示范工程验收。</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8. </w:t>
      </w:r>
      <w:r w:rsidRPr="00D5602D">
        <w:rPr>
          <w:rFonts w:ascii="Times New Roman" w:eastAsia="方正仿宋" w:hAnsi="Times New Roman"/>
          <w:sz w:val="32"/>
          <w:szCs w:val="32"/>
        </w:rPr>
        <w:t>六公司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车汪速：</w:t>
      </w:r>
      <w:r w:rsidRPr="00D5602D">
        <w:rPr>
          <w:rFonts w:ascii="Times New Roman" w:eastAsia="方正仿宋" w:hAnsi="Times New Roman"/>
          <w:sz w:val="32"/>
          <w:szCs w:val="32"/>
        </w:rPr>
        <w:t>该同志热爱祖国，拥护中国共产党的领导，遵守企业规章制度，诚实待人、严于律己。积极参与新技术、新工艺的课题研发，负责工法的编写、专利及科技进步奖的申报，参与地方标准的编制。近三年该同志参与研发的</w:t>
      </w:r>
      <w:r w:rsidRPr="00D5602D">
        <w:rPr>
          <w:rFonts w:ascii="Times New Roman" w:eastAsia="方正仿宋" w:hAnsi="Times New Roman"/>
          <w:sz w:val="32"/>
          <w:szCs w:val="32"/>
        </w:rPr>
        <w:t>1</w:t>
      </w:r>
      <w:r w:rsidRPr="00D5602D">
        <w:rPr>
          <w:rFonts w:ascii="Times New Roman" w:eastAsia="方正仿宋" w:hAnsi="Times New Roman"/>
          <w:sz w:val="32"/>
          <w:szCs w:val="32"/>
        </w:rPr>
        <w:t>项课题获</w:t>
      </w:r>
      <w:r w:rsidRPr="00D5602D">
        <w:rPr>
          <w:rFonts w:ascii="Times New Roman" w:eastAsia="方正仿宋" w:hAnsi="Times New Roman"/>
          <w:sz w:val="32"/>
          <w:szCs w:val="32"/>
        </w:rPr>
        <w:t>“2017</w:t>
      </w:r>
      <w:r w:rsidRPr="00D5602D">
        <w:rPr>
          <w:rFonts w:ascii="Times New Roman" w:eastAsia="方正仿宋" w:hAnsi="Times New Roman"/>
          <w:sz w:val="32"/>
          <w:szCs w:val="32"/>
        </w:rPr>
        <w:t>年度成都市科学技术进步奖三等奖</w:t>
      </w:r>
      <w:r w:rsidRPr="00D5602D">
        <w:rPr>
          <w:rFonts w:ascii="Times New Roman" w:eastAsia="方正仿宋" w:hAnsi="Times New Roman"/>
          <w:sz w:val="32"/>
          <w:szCs w:val="32"/>
        </w:rPr>
        <w:t>”</w:t>
      </w:r>
      <w:r w:rsidRPr="00D5602D">
        <w:rPr>
          <w:rFonts w:ascii="Times New Roman" w:eastAsia="方正仿宋" w:hAnsi="Times New Roman"/>
          <w:sz w:val="32"/>
          <w:szCs w:val="32"/>
        </w:rPr>
        <w:t>；参与编制并取得国家级工法</w:t>
      </w:r>
      <w:r w:rsidRPr="00D5602D">
        <w:rPr>
          <w:rFonts w:ascii="Times New Roman" w:eastAsia="方正仿宋" w:hAnsi="Times New Roman"/>
          <w:sz w:val="32"/>
          <w:szCs w:val="32"/>
        </w:rPr>
        <w:t>1</w:t>
      </w:r>
      <w:r w:rsidRPr="00D5602D">
        <w:rPr>
          <w:rFonts w:ascii="Times New Roman" w:eastAsia="方正仿宋" w:hAnsi="Times New Roman"/>
          <w:sz w:val="32"/>
          <w:szCs w:val="32"/>
        </w:rPr>
        <w:t>项、四川省省级工法</w:t>
      </w:r>
      <w:r w:rsidRPr="00D5602D">
        <w:rPr>
          <w:rFonts w:ascii="Times New Roman" w:eastAsia="方正仿宋" w:hAnsi="Times New Roman"/>
          <w:sz w:val="32"/>
          <w:szCs w:val="32"/>
        </w:rPr>
        <w:t>11</w:t>
      </w:r>
      <w:r w:rsidRPr="00D5602D">
        <w:rPr>
          <w:rFonts w:ascii="Times New Roman" w:eastAsia="方正仿宋" w:hAnsi="Times New Roman"/>
          <w:sz w:val="32"/>
          <w:szCs w:val="32"/>
        </w:rPr>
        <w:t>项；参与申报并取得发明专利</w:t>
      </w:r>
      <w:r w:rsidRPr="00D5602D">
        <w:rPr>
          <w:rFonts w:ascii="Times New Roman" w:eastAsia="方正仿宋" w:hAnsi="Times New Roman"/>
          <w:sz w:val="32"/>
          <w:szCs w:val="32"/>
        </w:rPr>
        <w:t>5</w:t>
      </w:r>
      <w:r w:rsidRPr="00D5602D">
        <w:rPr>
          <w:rFonts w:ascii="Times New Roman" w:eastAsia="方正仿宋" w:hAnsi="Times New Roman"/>
          <w:sz w:val="32"/>
          <w:szCs w:val="32"/>
        </w:rPr>
        <w:t>项、实用新型专利</w:t>
      </w:r>
      <w:r w:rsidRPr="00D5602D">
        <w:rPr>
          <w:rFonts w:ascii="Times New Roman" w:eastAsia="方正仿宋" w:hAnsi="Times New Roman"/>
          <w:sz w:val="32"/>
          <w:szCs w:val="32"/>
        </w:rPr>
        <w:t>24</w:t>
      </w:r>
      <w:r w:rsidRPr="00D5602D">
        <w:rPr>
          <w:rFonts w:ascii="Times New Roman" w:eastAsia="方正仿宋" w:hAnsi="Times New Roman"/>
          <w:sz w:val="32"/>
          <w:szCs w:val="32"/>
        </w:rPr>
        <w:t>项（其中</w:t>
      </w:r>
      <w:r w:rsidRPr="00D5602D">
        <w:rPr>
          <w:rFonts w:ascii="Times New Roman" w:eastAsia="方正仿宋" w:hAnsi="Times New Roman"/>
          <w:sz w:val="32"/>
          <w:szCs w:val="32"/>
        </w:rPr>
        <w:t>2017</w:t>
      </w:r>
      <w:r w:rsidRPr="00D5602D">
        <w:rPr>
          <w:rFonts w:ascii="Times New Roman" w:eastAsia="方正仿宋" w:hAnsi="Times New Roman"/>
          <w:sz w:val="32"/>
          <w:szCs w:val="32"/>
        </w:rPr>
        <w:t>年获实用新型专利</w:t>
      </w:r>
      <w:r w:rsidRPr="00D5602D">
        <w:rPr>
          <w:rFonts w:ascii="Times New Roman" w:eastAsia="方正仿宋" w:hAnsi="Times New Roman"/>
          <w:sz w:val="32"/>
          <w:szCs w:val="32"/>
        </w:rPr>
        <w:t>3</w:t>
      </w:r>
      <w:r w:rsidRPr="00D5602D">
        <w:rPr>
          <w:rFonts w:ascii="Times New Roman" w:eastAsia="方正仿宋" w:hAnsi="Times New Roman"/>
          <w:sz w:val="32"/>
          <w:szCs w:val="32"/>
        </w:rPr>
        <w:t>项；参与主编的两项地方标准。</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9. </w:t>
      </w:r>
      <w:r w:rsidRPr="00D5602D">
        <w:rPr>
          <w:rFonts w:ascii="Times New Roman" w:eastAsia="方正仿宋" w:hAnsi="Times New Roman"/>
          <w:sz w:val="32"/>
          <w:szCs w:val="32"/>
        </w:rPr>
        <w:t>七公司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刘明俊：</w:t>
      </w:r>
      <w:r w:rsidRPr="00D5602D">
        <w:rPr>
          <w:rFonts w:ascii="Times New Roman" w:eastAsia="方正仿宋" w:hAnsi="Times New Roman"/>
          <w:sz w:val="32"/>
          <w:szCs w:val="32"/>
        </w:rPr>
        <w:t>该同志爱岗敬业，有良好的职业道德和科学文化素养，管理水平出类拔萃，作为公司总经理，在公司经营工作遭遇瓶颈时，积极调整经营策略，大力拓宽经营范围，全力参与房地产开发、市政工程、</w:t>
      </w:r>
      <w:r w:rsidRPr="00D5602D">
        <w:rPr>
          <w:rFonts w:ascii="Times New Roman" w:eastAsia="方正仿宋" w:hAnsi="Times New Roman"/>
          <w:sz w:val="32"/>
          <w:szCs w:val="32"/>
        </w:rPr>
        <w:t>PPP</w:t>
      </w:r>
      <w:r w:rsidRPr="00D5602D">
        <w:rPr>
          <w:rFonts w:ascii="Times New Roman" w:eastAsia="方正仿宋" w:hAnsi="Times New Roman"/>
          <w:sz w:val="32"/>
          <w:szCs w:val="32"/>
        </w:rPr>
        <w:t>新型模式项目投标，身先士卒，亲赴厦门、</w:t>
      </w:r>
      <w:r w:rsidRPr="00D5602D">
        <w:rPr>
          <w:rFonts w:ascii="Times New Roman" w:eastAsia="方正仿宋" w:hAnsi="Times New Roman"/>
          <w:sz w:val="32"/>
          <w:szCs w:val="32"/>
        </w:rPr>
        <w:lastRenderedPageBreak/>
        <w:t>长沙、南宁、深圳等城市洽谈经营业务，奋战于经营工作第一线，功夫不负有心人，公司全年业务承揽达到</w:t>
      </w:r>
      <w:r w:rsidRPr="00D5602D">
        <w:rPr>
          <w:rFonts w:ascii="Times New Roman" w:eastAsia="方正仿宋" w:hAnsi="Times New Roman"/>
          <w:sz w:val="32"/>
          <w:szCs w:val="32"/>
        </w:rPr>
        <w:t>36</w:t>
      </w:r>
      <w:r w:rsidRPr="00D5602D">
        <w:rPr>
          <w:rFonts w:ascii="Times New Roman" w:eastAsia="方正仿宋" w:hAnsi="Times New Roman"/>
          <w:sz w:val="32"/>
          <w:szCs w:val="32"/>
        </w:rPr>
        <w:t>亿，同比增长</w:t>
      </w:r>
      <w:r w:rsidRPr="00D5602D">
        <w:rPr>
          <w:rFonts w:ascii="Times New Roman" w:eastAsia="方正仿宋" w:hAnsi="Times New Roman"/>
          <w:sz w:val="32"/>
          <w:szCs w:val="32"/>
        </w:rPr>
        <w:t>20%</w:t>
      </w:r>
      <w:r w:rsidRPr="00D5602D">
        <w:rPr>
          <w:rFonts w:ascii="Times New Roman" w:eastAsia="方正仿宋" w:hAnsi="Times New Roman"/>
          <w:sz w:val="32"/>
          <w:szCs w:val="32"/>
        </w:rPr>
        <w:t>。公司全年完成产值</w:t>
      </w:r>
      <w:r w:rsidRPr="00D5602D">
        <w:rPr>
          <w:rFonts w:ascii="Times New Roman" w:eastAsia="方正仿宋" w:hAnsi="Times New Roman"/>
          <w:sz w:val="32"/>
          <w:szCs w:val="32"/>
        </w:rPr>
        <w:t>21.7</w:t>
      </w:r>
      <w:r w:rsidRPr="00D5602D">
        <w:rPr>
          <w:rFonts w:ascii="Times New Roman" w:eastAsia="方正仿宋" w:hAnsi="Times New Roman"/>
          <w:sz w:val="32"/>
          <w:szCs w:val="32"/>
        </w:rPr>
        <w:t>亿元、实现利润总额</w:t>
      </w:r>
      <w:r w:rsidRPr="00D5602D">
        <w:rPr>
          <w:rFonts w:ascii="Times New Roman" w:eastAsia="方正仿宋" w:hAnsi="Times New Roman"/>
          <w:sz w:val="32"/>
          <w:szCs w:val="32"/>
        </w:rPr>
        <w:t>3501</w:t>
      </w:r>
      <w:r w:rsidRPr="00D5602D">
        <w:rPr>
          <w:rFonts w:ascii="Times New Roman" w:eastAsia="方正仿宋" w:hAnsi="Times New Roman"/>
          <w:sz w:val="32"/>
          <w:szCs w:val="32"/>
        </w:rPr>
        <w:t>万元，较上年分别增长</w:t>
      </w:r>
      <w:r w:rsidRPr="00D5602D">
        <w:rPr>
          <w:rFonts w:ascii="Times New Roman" w:eastAsia="方正仿宋" w:hAnsi="Times New Roman"/>
          <w:sz w:val="32"/>
          <w:szCs w:val="32"/>
        </w:rPr>
        <w:t>12.14%</w:t>
      </w:r>
      <w:r w:rsidRPr="00D5602D">
        <w:rPr>
          <w:rFonts w:ascii="Times New Roman" w:eastAsia="方正仿宋" w:hAnsi="Times New Roman"/>
          <w:sz w:val="32"/>
          <w:szCs w:val="32"/>
        </w:rPr>
        <w:t>、</w:t>
      </w:r>
      <w:r w:rsidRPr="00D5602D">
        <w:rPr>
          <w:rFonts w:ascii="Times New Roman" w:eastAsia="方正仿宋" w:hAnsi="Times New Roman"/>
          <w:sz w:val="32"/>
          <w:szCs w:val="32"/>
        </w:rPr>
        <w:t>5.71%</w:t>
      </w:r>
      <w:r w:rsidRPr="00D5602D">
        <w:rPr>
          <w:rFonts w:ascii="Times New Roman" w:eastAsia="方正仿宋" w:hAnsi="Times New Roman"/>
          <w:sz w:val="32"/>
          <w:szCs w:val="32"/>
        </w:rPr>
        <w:t>。公司获得</w:t>
      </w:r>
      <w:r w:rsidRPr="00D5602D">
        <w:rPr>
          <w:rFonts w:ascii="Times New Roman" w:eastAsia="方正仿宋" w:hAnsi="Times New Roman"/>
          <w:sz w:val="32"/>
          <w:szCs w:val="32"/>
        </w:rPr>
        <w:t>“</w:t>
      </w:r>
      <w:r w:rsidRPr="00D5602D">
        <w:rPr>
          <w:rFonts w:ascii="Times New Roman" w:eastAsia="方正仿宋" w:hAnsi="Times New Roman"/>
          <w:sz w:val="32"/>
          <w:szCs w:val="32"/>
        </w:rPr>
        <w:t>天府杯</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芙蓉杯</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中国安装之星</w:t>
      </w:r>
      <w:r w:rsidRPr="00D5602D">
        <w:rPr>
          <w:rFonts w:ascii="Times New Roman" w:eastAsia="方正仿宋" w:hAnsi="Times New Roman"/>
          <w:sz w:val="32"/>
          <w:szCs w:val="32"/>
        </w:rPr>
        <w:t>”</w:t>
      </w:r>
      <w:r w:rsidRPr="00D5602D">
        <w:rPr>
          <w:rFonts w:ascii="Times New Roman" w:eastAsia="方正仿宋" w:hAnsi="Times New Roman"/>
          <w:sz w:val="32"/>
          <w:szCs w:val="32"/>
        </w:rPr>
        <w:t>等多个奖项。</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10. </w:t>
      </w:r>
      <w:r w:rsidRPr="00D5602D">
        <w:rPr>
          <w:rFonts w:ascii="Times New Roman" w:eastAsia="方正仿宋" w:hAnsi="Times New Roman"/>
          <w:sz w:val="32"/>
          <w:szCs w:val="32"/>
        </w:rPr>
        <w:t>八公司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聂勋：</w:t>
      </w:r>
      <w:r w:rsidRPr="00D5602D">
        <w:rPr>
          <w:rFonts w:ascii="Times New Roman" w:eastAsia="方正仿宋" w:hAnsi="Times New Roman"/>
          <w:sz w:val="32"/>
          <w:szCs w:val="32"/>
        </w:rPr>
        <w:t>该同志曾多次荣获公司优秀共产党员、先进个人、优秀专业技术人员等荣誉称号，由他主持修建的丽景华庭</w:t>
      </w:r>
      <w:r w:rsidRPr="00D5602D">
        <w:rPr>
          <w:rFonts w:ascii="Times New Roman" w:eastAsia="方正仿宋" w:hAnsi="Times New Roman"/>
          <w:sz w:val="32"/>
          <w:szCs w:val="32"/>
        </w:rPr>
        <w:t>·</w:t>
      </w:r>
      <w:r w:rsidRPr="00D5602D">
        <w:rPr>
          <w:rFonts w:ascii="Times New Roman" w:eastAsia="方正仿宋" w:hAnsi="Times New Roman"/>
          <w:sz w:val="32"/>
          <w:szCs w:val="32"/>
        </w:rPr>
        <w:t>慕和南道工程、邛崃十方国际城一、二期工程等先后荣获天府杯、芙蓉杯等多项省市荣誉。聂勋同志以其勇于创新、敢于担当的品质，有效诠释了基层一线项目管理者的先锋模范作用，以坚守、勤奋、实干的奋斗精神，为企业的发展壮大做出了积极的贡献。</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11.</w:t>
      </w:r>
      <w:r w:rsidRPr="00D5602D">
        <w:rPr>
          <w:rFonts w:ascii="Times New Roman" w:eastAsia="方正仿宋" w:hAnsi="Times New Roman"/>
          <w:sz w:val="32"/>
          <w:szCs w:val="32"/>
        </w:rPr>
        <w:t>九公司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陈诗典：</w:t>
      </w:r>
      <w:r w:rsidRPr="00D5602D">
        <w:rPr>
          <w:rFonts w:ascii="Times New Roman" w:eastAsia="方正仿宋" w:hAnsi="Times New Roman"/>
          <w:sz w:val="32"/>
          <w:szCs w:val="32"/>
        </w:rPr>
        <w:t>2015</w:t>
      </w:r>
      <w:r w:rsidRPr="00D5602D">
        <w:rPr>
          <w:rFonts w:ascii="Times New Roman" w:eastAsia="方正仿宋" w:hAnsi="Times New Roman"/>
          <w:sz w:val="32"/>
          <w:szCs w:val="32"/>
        </w:rPr>
        <w:t>年</w:t>
      </w:r>
      <w:r w:rsidRPr="00D5602D">
        <w:rPr>
          <w:rFonts w:ascii="Times New Roman" w:eastAsia="方正仿宋" w:hAnsi="Times New Roman"/>
          <w:sz w:val="32"/>
          <w:szCs w:val="32"/>
        </w:rPr>
        <w:t>10</w:t>
      </w:r>
      <w:r w:rsidRPr="00D5602D">
        <w:rPr>
          <w:rFonts w:ascii="Times New Roman" w:eastAsia="方正仿宋" w:hAnsi="Times New Roman"/>
          <w:sz w:val="32"/>
          <w:szCs w:val="32"/>
        </w:rPr>
        <w:t>月</w:t>
      </w:r>
      <w:r w:rsidRPr="00D5602D">
        <w:rPr>
          <w:rFonts w:ascii="Times New Roman" w:eastAsia="方正仿宋" w:hAnsi="Times New Roman"/>
          <w:sz w:val="32"/>
          <w:szCs w:val="32"/>
        </w:rPr>
        <w:t>-2016</w:t>
      </w:r>
      <w:r w:rsidRPr="00D5602D">
        <w:rPr>
          <w:rFonts w:ascii="Times New Roman" w:eastAsia="方正仿宋" w:hAnsi="Times New Roman"/>
          <w:sz w:val="32"/>
          <w:szCs w:val="32"/>
        </w:rPr>
        <w:t>年</w:t>
      </w:r>
      <w:r w:rsidRPr="00D5602D">
        <w:rPr>
          <w:rFonts w:ascii="Times New Roman" w:eastAsia="方正仿宋" w:hAnsi="Times New Roman"/>
          <w:sz w:val="32"/>
          <w:szCs w:val="32"/>
        </w:rPr>
        <w:t>2</w:t>
      </w:r>
      <w:r w:rsidRPr="00D5602D">
        <w:rPr>
          <w:rFonts w:ascii="Times New Roman" w:eastAsia="方正仿宋" w:hAnsi="Times New Roman"/>
          <w:sz w:val="32"/>
          <w:szCs w:val="32"/>
        </w:rPr>
        <w:t>月在成都市第九建筑工程公司污水处理八厂项目担任技术员，主要负责场内雨污水管道施工。同年取得</w:t>
      </w:r>
      <w:r w:rsidRPr="00D5602D">
        <w:rPr>
          <w:rFonts w:ascii="Times New Roman" w:eastAsia="方正仿宋" w:hAnsi="Times New Roman"/>
          <w:sz w:val="32"/>
          <w:szCs w:val="32"/>
        </w:rPr>
        <w:t>“</w:t>
      </w:r>
      <w:r w:rsidRPr="00D5602D">
        <w:rPr>
          <w:rFonts w:ascii="Times New Roman" w:eastAsia="方正仿宋" w:hAnsi="Times New Roman"/>
          <w:sz w:val="32"/>
          <w:szCs w:val="32"/>
        </w:rPr>
        <w:t>二级建造师市政工程</w:t>
      </w:r>
      <w:r w:rsidRPr="00D5602D">
        <w:rPr>
          <w:rFonts w:ascii="Times New Roman" w:eastAsia="方正仿宋" w:hAnsi="Times New Roman"/>
          <w:sz w:val="32"/>
          <w:szCs w:val="32"/>
        </w:rPr>
        <w:t>”</w:t>
      </w:r>
      <w:r w:rsidRPr="00D5602D">
        <w:rPr>
          <w:rFonts w:ascii="Times New Roman" w:eastAsia="方正仿宋" w:hAnsi="Times New Roman"/>
          <w:sz w:val="32"/>
          <w:szCs w:val="32"/>
        </w:rPr>
        <w:t>专业证书。</w:t>
      </w:r>
      <w:r w:rsidRPr="00D5602D">
        <w:rPr>
          <w:rFonts w:ascii="Times New Roman" w:eastAsia="方正仿宋" w:hAnsi="Times New Roman"/>
          <w:sz w:val="32"/>
          <w:szCs w:val="32"/>
        </w:rPr>
        <w:t>2016</w:t>
      </w:r>
      <w:r w:rsidRPr="00D5602D">
        <w:rPr>
          <w:rFonts w:ascii="Times New Roman" w:eastAsia="方正仿宋" w:hAnsi="Times New Roman"/>
          <w:sz w:val="32"/>
          <w:szCs w:val="32"/>
        </w:rPr>
        <w:t>年</w:t>
      </w:r>
      <w:r w:rsidRPr="00D5602D">
        <w:rPr>
          <w:rFonts w:ascii="Times New Roman" w:eastAsia="方正仿宋" w:hAnsi="Times New Roman"/>
          <w:sz w:val="32"/>
          <w:szCs w:val="32"/>
        </w:rPr>
        <w:t>2</w:t>
      </w:r>
      <w:r w:rsidRPr="00D5602D">
        <w:rPr>
          <w:rFonts w:ascii="Times New Roman" w:eastAsia="方正仿宋" w:hAnsi="Times New Roman"/>
          <w:sz w:val="32"/>
          <w:szCs w:val="32"/>
        </w:rPr>
        <w:t>月</w:t>
      </w:r>
      <w:r w:rsidRPr="00D5602D">
        <w:rPr>
          <w:rFonts w:ascii="Times New Roman" w:eastAsia="方正仿宋" w:hAnsi="Times New Roman"/>
          <w:sz w:val="32"/>
          <w:szCs w:val="32"/>
        </w:rPr>
        <w:t>-</w:t>
      </w:r>
      <w:r w:rsidRPr="00D5602D">
        <w:rPr>
          <w:rFonts w:ascii="Times New Roman" w:eastAsia="方正仿宋" w:hAnsi="Times New Roman"/>
          <w:sz w:val="32"/>
          <w:szCs w:val="32"/>
        </w:rPr>
        <w:t>至今在成都市第九建筑工程公司达州一纵三横项目担任管段负责人，主要负责达州市龙滩河</w:t>
      </w:r>
      <w:r w:rsidRPr="00D5602D">
        <w:rPr>
          <w:rFonts w:ascii="Times New Roman" w:eastAsia="方正仿宋" w:hAnsi="Times New Roman"/>
          <w:sz w:val="32"/>
          <w:szCs w:val="32"/>
        </w:rPr>
        <w:t>1</w:t>
      </w:r>
      <w:r w:rsidRPr="00D5602D">
        <w:rPr>
          <w:rFonts w:ascii="Times New Roman" w:eastAsia="方正仿宋" w:hAnsi="Times New Roman"/>
          <w:sz w:val="32"/>
          <w:szCs w:val="32"/>
        </w:rPr>
        <w:t>号、</w:t>
      </w:r>
      <w:r w:rsidRPr="00D5602D">
        <w:rPr>
          <w:rFonts w:ascii="Times New Roman" w:eastAsia="方正仿宋" w:hAnsi="Times New Roman"/>
          <w:sz w:val="32"/>
          <w:szCs w:val="32"/>
        </w:rPr>
        <w:t>2</w:t>
      </w:r>
      <w:r w:rsidRPr="00D5602D">
        <w:rPr>
          <w:rFonts w:ascii="Times New Roman" w:eastAsia="方正仿宋" w:hAnsi="Times New Roman"/>
          <w:sz w:val="32"/>
          <w:szCs w:val="32"/>
        </w:rPr>
        <w:t>号、</w:t>
      </w:r>
      <w:r w:rsidRPr="00D5602D">
        <w:rPr>
          <w:rFonts w:ascii="Times New Roman" w:eastAsia="方正仿宋" w:hAnsi="Times New Roman"/>
          <w:sz w:val="32"/>
          <w:szCs w:val="32"/>
        </w:rPr>
        <w:t>3</w:t>
      </w:r>
      <w:r w:rsidRPr="00D5602D">
        <w:rPr>
          <w:rFonts w:ascii="Times New Roman" w:eastAsia="方正仿宋" w:hAnsi="Times New Roman"/>
          <w:sz w:val="32"/>
          <w:szCs w:val="32"/>
        </w:rPr>
        <w:t>号大桥桥梁施工，在条件极其艰苦工期极短的情况下使得龙滩河</w:t>
      </w:r>
      <w:r w:rsidRPr="00D5602D">
        <w:rPr>
          <w:rFonts w:ascii="Times New Roman" w:eastAsia="方正仿宋" w:hAnsi="Times New Roman"/>
          <w:sz w:val="32"/>
          <w:szCs w:val="32"/>
        </w:rPr>
        <w:t>1</w:t>
      </w:r>
      <w:r w:rsidRPr="00D5602D">
        <w:rPr>
          <w:rFonts w:ascii="Times New Roman" w:eastAsia="方正仿宋" w:hAnsi="Times New Roman"/>
          <w:sz w:val="32"/>
          <w:szCs w:val="32"/>
        </w:rPr>
        <w:t>号大桥顺利通车，得到业主单位及达州市委市政府的高度认可。同年被公司评为</w:t>
      </w:r>
      <w:r w:rsidRPr="00D5602D">
        <w:rPr>
          <w:rFonts w:ascii="Times New Roman" w:eastAsia="方正仿宋" w:hAnsi="Times New Roman"/>
          <w:sz w:val="32"/>
          <w:szCs w:val="32"/>
        </w:rPr>
        <w:t>2015—2016</w:t>
      </w:r>
      <w:r w:rsidRPr="00D5602D">
        <w:rPr>
          <w:rFonts w:ascii="Times New Roman" w:eastAsia="方正仿宋" w:hAnsi="Times New Roman"/>
          <w:sz w:val="32"/>
          <w:szCs w:val="32"/>
        </w:rPr>
        <w:t>年度</w:t>
      </w:r>
      <w:r w:rsidRPr="00D5602D">
        <w:rPr>
          <w:rFonts w:ascii="Times New Roman" w:eastAsia="方正仿宋" w:hAnsi="Times New Roman"/>
          <w:sz w:val="32"/>
          <w:szCs w:val="32"/>
        </w:rPr>
        <w:t>“</w:t>
      </w:r>
      <w:r w:rsidRPr="00D5602D">
        <w:rPr>
          <w:rFonts w:ascii="Times New Roman" w:eastAsia="方正仿宋" w:hAnsi="Times New Roman"/>
          <w:sz w:val="32"/>
          <w:szCs w:val="32"/>
        </w:rPr>
        <w:t>公司优秀员工</w:t>
      </w:r>
      <w:r w:rsidRPr="00D5602D">
        <w:rPr>
          <w:rFonts w:ascii="Times New Roman" w:eastAsia="方正仿宋" w:hAnsi="Times New Roman"/>
          <w:sz w:val="32"/>
          <w:szCs w:val="32"/>
        </w:rPr>
        <w:t>”</w:t>
      </w:r>
      <w:r w:rsidRPr="00D5602D">
        <w:rPr>
          <w:rFonts w:ascii="Times New Roman" w:eastAsia="方正仿宋" w:hAnsi="Times New Roman"/>
          <w:sz w:val="32"/>
          <w:szCs w:val="32"/>
        </w:rPr>
        <w:t>，参加公司演讲比赛获得</w:t>
      </w:r>
      <w:r w:rsidRPr="00D5602D">
        <w:rPr>
          <w:rFonts w:ascii="Times New Roman" w:eastAsia="方正仿宋" w:hAnsi="Times New Roman"/>
          <w:sz w:val="32"/>
          <w:szCs w:val="32"/>
        </w:rPr>
        <w:t>“</w:t>
      </w:r>
      <w:r w:rsidRPr="00D5602D">
        <w:rPr>
          <w:rFonts w:ascii="Times New Roman" w:eastAsia="方正仿宋" w:hAnsi="Times New Roman"/>
          <w:sz w:val="32"/>
          <w:szCs w:val="32"/>
        </w:rPr>
        <w:t>优秀奖</w:t>
      </w:r>
      <w:r w:rsidRPr="00D5602D">
        <w:rPr>
          <w:rFonts w:ascii="Times New Roman" w:eastAsia="方正仿宋" w:hAnsi="Times New Roman"/>
          <w:sz w:val="32"/>
          <w:szCs w:val="32"/>
        </w:rPr>
        <w:t>”</w:t>
      </w:r>
      <w:r w:rsidRPr="00D5602D">
        <w:rPr>
          <w:rFonts w:ascii="Times New Roman" w:eastAsia="方正仿宋" w:hAnsi="Times New Roman"/>
          <w:sz w:val="32"/>
          <w:szCs w:val="32"/>
        </w:rPr>
        <w:t>。</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12. </w:t>
      </w:r>
      <w:r w:rsidRPr="00D5602D">
        <w:rPr>
          <w:rFonts w:ascii="Times New Roman" w:eastAsia="方正仿宋" w:hAnsi="Times New Roman"/>
          <w:sz w:val="32"/>
          <w:szCs w:val="32"/>
        </w:rPr>
        <w:t>安装公司</w:t>
      </w:r>
      <w:r w:rsidRPr="00D5602D">
        <w:rPr>
          <w:rFonts w:ascii="Times New Roman" w:eastAsia="方正仿宋" w:hAnsi="Times New Roman"/>
          <w:sz w:val="32"/>
          <w:szCs w:val="32"/>
        </w:rPr>
        <w:tab/>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lastRenderedPageBreak/>
        <w:t>孙林波：</w:t>
      </w:r>
      <w:r w:rsidRPr="00D5602D">
        <w:rPr>
          <w:rFonts w:ascii="Times New Roman" w:eastAsia="方正仿宋" w:hAnsi="Times New Roman"/>
          <w:b/>
          <w:sz w:val="32"/>
          <w:szCs w:val="32"/>
        </w:rPr>
        <w:tab/>
      </w:r>
      <w:r w:rsidRPr="00D5602D">
        <w:rPr>
          <w:rFonts w:ascii="Times New Roman" w:eastAsia="方正仿宋" w:hAnsi="Times New Roman"/>
          <w:sz w:val="32"/>
          <w:szCs w:val="32"/>
        </w:rPr>
        <w:t>该同志作为二十六项目部项目经理，负责粮丰中学、首创娇子一号、三河新居、七里小区工程的项目管理工作。在公司领导的关心、指导下完成了年初制定的生产目标。其中粮丰中学和首创娇子一号工程已顺利竣工，粮丰中学工程被市建委评为成都市安全文明工地，赢得了甲方、监理等单位的一致好评。三河新居与七里小区工程均进入收尾阶段。各项目质量、进度、成本、安全等都处于可控状态，为公司发展作出应有贡献。</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13.</w:t>
      </w:r>
      <w:r w:rsidRPr="00D5602D">
        <w:rPr>
          <w:rFonts w:ascii="Times New Roman" w:eastAsia="方正仿宋" w:hAnsi="Times New Roman"/>
          <w:sz w:val="32"/>
          <w:szCs w:val="32"/>
        </w:rPr>
        <w:t>路桥公司</w:t>
      </w:r>
      <w:r w:rsidRPr="00D5602D">
        <w:rPr>
          <w:rFonts w:ascii="Times New Roman" w:eastAsia="方正仿宋" w:hAnsi="Times New Roman"/>
          <w:sz w:val="32"/>
          <w:szCs w:val="32"/>
        </w:rPr>
        <w:tab/>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邓明长：</w:t>
      </w:r>
      <w:r w:rsidRPr="00D5602D">
        <w:rPr>
          <w:rFonts w:ascii="Times New Roman" w:eastAsia="方正仿宋" w:hAnsi="Times New Roman"/>
          <w:sz w:val="32"/>
          <w:szCs w:val="32"/>
        </w:rPr>
        <w:t>该同志曾先后主持参与了紫坪铺水利枢纽、三环路</w:t>
      </w:r>
      <w:r w:rsidRPr="00D5602D">
        <w:rPr>
          <w:rFonts w:ascii="Times New Roman" w:eastAsia="方正仿宋" w:hAnsi="Times New Roman"/>
          <w:sz w:val="32"/>
          <w:szCs w:val="32"/>
        </w:rPr>
        <w:t>—</w:t>
      </w:r>
      <w:r w:rsidRPr="00D5602D">
        <w:rPr>
          <w:rFonts w:ascii="Times New Roman" w:eastAsia="方正仿宋" w:hAnsi="Times New Roman"/>
          <w:sz w:val="32"/>
          <w:szCs w:val="32"/>
        </w:rPr>
        <w:t>机场路立交桥、永丰下穿隧道、</w:t>
      </w:r>
      <w:r w:rsidRPr="00D5602D">
        <w:rPr>
          <w:rFonts w:ascii="Times New Roman" w:eastAsia="方正仿宋" w:hAnsi="Times New Roman"/>
          <w:sz w:val="32"/>
          <w:szCs w:val="32"/>
        </w:rPr>
        <w:t>803</w:t>
      </w:r>
      <w:r w:rsidRPr="00D5602D">
        <w:rPr>
          <w:rFonts w:ascii="Times New Roman" w:eastAsia="方正仿宋" w:hAnsi="Times New Roman"/>
          <w:sz w:val="32"/>
          <w:szCs w:val="32"/>
        </w:rPr>
        <w:t>富士康等省市重点工程建设，本人多次被评为先进个人、优秀项目经理等称号</w:t>
      </w:r>
      <w:r w:rsidRPr="00D5602D">
        <w:rPr>
          <w:rFonts w:ascii="Times New Roman" w:eastAsia="方正仿宋" w:hAnsi="Times New Roman"/>
          <w:sz w:val="32"/>
          <w:szCs w:val="32"/>
        </w:rPr>
        <w:t>;</w:t>
      </w:r>
      <w:r w:rsidRPr="00D5602D">
        <w:rPr>
          <w:rFonts w:ascii="Times New Roman" w:eastAsia="方正仿宋" w:hAnsi="Times New Roman"/>
          <w:sz w:val="32"/>
          <w:szCs w:val="32"/>
        </w:rPr>
        <w:t>作为公司主抓经营工作的副总经理，积极探索公司转型升级，强化经营管理，开拓区域市场，使公司生产经营工作全面跃升，</w:t>
      </w:r>
      <w:r w:rsidRPr="00D5602D">
        <w:rPr>
          <w:rFonts w:ascii="Times New Roman" w:eastAsia="方正仿宋" w:hAnsi="Times New Roman"/>
          <w:sz w:val="32"/>
          <w:szCs w:val="32"/>
        </w:rPr>
        <w:t>2017</w:t>
      </w:r>
      <w:r w:rsidRPr="00D5602D">
        <w:rPr>
          <w:rFonts w:ascii="Times New Roman" w:eastAsia="方正仿宋" w:hAnsi="Times New Roman"/>
          <w:sz w:val="32"/>
          <w:szCs w:val="32"/>
        </w:rPr>
        <w:t>年新中标工程</w:t>
      </w:r>
      <w:r w:rsidRPr="00D5602D">
        <w:rPr>
          <w:rFonts w:ascii="Times New Roman" w:eastAsia="方正仿宋" w:hAnsi="Times New Roman"/>
          <w:sz w:val="32"/>
          <w:szCs w:val="32"/>
        </w:rPr>
        <w:t>101.68</w:t>
      </w:r>
      <w:r w:rsidRPr="00D5602D">
        <w:rPr>
          <w:rFonts w:ascii="Times New Roman" w:eastAsia="方正仿宋" w:hAnsi="Times New Roman"/>
          <w:sz w:val="32"/>
          <w:szCs w:val="32"/>
        </w:rPr>
        <w:t>亿元，同比增长</w:t>
      </w:r>
      <w:r w:rsidRPr="00D5602D">
        <w:rPr>
          <w:rFonts w:ascii="Times New Roman" w:eastAsia="方正仿宋" w:hAnsi="Times New Roman"/>
          <w:sz w:val="32"/>
          <w:szCs w:val="32"/>
        </w:rPr>
        <w:t>188.8%</w:t>
      </w:r>
      <w:r w:rsidRPr="00D5602D">
        <w:rPr>
          <w:rFonts w:ascii="Times New Roman" w:eastAsia="方正仿宋" w:hAnsi="Times New Roman"/>
          <w:sz w:val="32"/>
          <w:szCs w:val="32"/>
        </w:rPr>
        <w:t>，主要经济指标在集团保持前列，实现了利润破亿元大关，创历史新高。</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14.</w:t>
      </w:r>
      <w:r w:rsidRPr="00D5602D">
        <w:rPr>
          <w:rFonts w:ascii="Times New Roman" w:eastAsia="方正仿宋" w:hAnsi="Times New Roman"/>
          <w:sz w:val="32"/>
          <w:szCs w:val="32"/>
        </w:rPr>
        <w:t>装饰公司</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庄重</w:t>
      </w:r>
      <w:r w:rsidRPr="00D5602D">
        <w:rPr>
          <w:rFonts w:ascii="Times New Roman" w:eastAsia="方正仿宋" w:hAnsi="Times New Roman"/>
          <w:b/>
          <w:sz w:val="32"/>
          <w:szCs w:val="32"/>
        </w:rPr>
        <w:tab/>
      </w:r>
      <w:r w:rsidRPr="00D5602D">
        <w:rPr>
          <w:rFonts w:ascii="Times New Roman" w:eastAsia="方正仿宋" w:hAnsi="Times New Roman"/>
          <w:b/>
          <w:sz w:val="32"/>
          <w:szCs w:val="32"/>
        </w:rPr>
        <w:t>：</w:t>
      </w:r>
      <w:r w:rsidRPr="00D5602D">
        <w:rPr>
          <w:rFonts w:ascii="Times New Roman" w:eastAsia="方正仿宋" w:hAnsi="Times New Roman"/>
          <w:sz w:val="32"/>
          <w:szCs w:val="32"/>
        </w:rPr>
        <w:t>该同志工作认真负责，</w:t>
      </w:r>
      <w:r w:rsidRPr="00D5602D">
        <w:rPr>
          <w:rFonts w:ascii="Times New Roman" w:eastAsia="方正仿宋" w:hAnsi="Times New Roman"/>
          <w:sz w:val="32"/>
          <w:szCs w:val="32"/>
        </w:rPr>
        <w:t>2017</w:t>
      </w:r>
      <w:r w:rsidRPr="00D5602D">
        <w:rPr>
          <w:rFonts w:ascii="Times New Roman" w:eastAsia="方正仿宋" w:hAnsi="Times New Roman"/>
          <w:sz w:val="32"/>
          <w:szCs w:val="32"/>
        </w:rPr>
        <w:t>年完成投标工作</w:t>
      </w:r>
      <w:r w:rsidRPr="00D5602D">
        <w:rPr>
          <w:rFonts w:ascii="Times New Roman" w:eastAsia="方正仿宋" w:hAnsi="Times New Roman"/>
          <w:sz w:val="32"/>
          <w:szCs w:val="32"/>
        </w:rPr>
        <w:t>128</w:t>
      </w:r>
      <w:r w:rsidRPr="00D5602D">
        <w:rPr>
          <w:rFonts w:ascii="Times New Roman" w:eastAsia="方正仿宋" w:hAnsi="Times New Roman"/>
          <w:sz w:val="32"/>
          <w:szCs w:val="32"/>
        </w:rPr>
        <w:t>项，中标率</w:t>
      </w:r>
      <w:r w:rsidRPr="00D5602D">
        <w:rPr>
          <w:rFonts w:ascii="Times New Roman" w:eastAsia="方正仿宋" w:hAnsi="Times New Roman"/>
          <w:sz w:val="32"/>
          <w:szCs w:val="32"/>
        </w:rPr>
        <w:t>37.5%</w:t>
      </w:r>
      <w:r w:rsidRPr="00D5602D">
        <w:rPr>
          <w:rFonts w:ascii="Times New Roman" w:eastAsia="方正仿宋" w:hAnsi="Times New Roman"/>
          <w:sz w:val="32"/>
          <w:szCs w:val="32"/>
        </w:rPr>
        <w:t>，标书合格率</w:t>
      </w:r>
      <w:r w:rsidRPr="00D5602D">
        <w:rPr>
          <w:rFonts w:ascii="Times New Roman" w:eastAsia="方正仿宋" w:hAnsi="Times New Roman"/>
          <w:sz w:val="32"/>
          <w:szCs w:val="32"/>
        </w:rPr>
        <w:t>100%</w:t>
      </w:r>
      <w:r w:rsidRPr="00D5602D">
        <w:rPr>
          <w:rFonts w:ascii="Times New Roman" w:eastAsia="方正仿宋" w:hAnsi="Times New Roman"/>
          <w:sz w:val="32"/>
          <w:szCs w:val="32"/>
        </w:rPr>
        <w:t>；新签合同金额</w:t>
      </w:r>
      <w:r w:rsidRPr="00D5602D">
        <w:rPr>
          <w:rFonts w:ascii="Times New Roman" w:eastAsia="方正仿宋" w:hAnsi="Times New Roman"/>
          <w:sz w:val="32"/>
          <w:szCs w:val="32"/>
        </w:rPr>
        <w:t>18.9</w:t>
      </w:r>
      <w:r w:rsidRPr="00D5602D">
        <w:rPr>
          <w:rFonts w:ascii="Times New Roman" w:eastAsia="方正仿宋" w:hAnsi="Times New Roman"/>
          <w:sz w:val="32"/>
          <w:szCs w:val="32"/>
        </w:rPr>
        <w:t>亿，超额完成</w:t>
      </w:r>
      <w:r w:rsidRPr="00D5602D">
        <w:rPr>
          <w:rFonts w:ascii="Times New Roman" w:eastAsia="方正仿宋" w:hAnsi="Times New Roman"/>
          <w:sz w:val="32"/>
          <w:szCs w:val="32"/>
        </w:rPr>
        <w:t>9</w:t>
      </w:r>
      <w:r w:rsidRPr="00D5602D">
        <w:rPr>
          <w:rFonts w:ascii="Times New Roman" w:eastAsia="方正仿宋" w:hAnsi="Times New Roman"/>
          <w:sz w:val="32"/>
          <w:szCs w:val="32"/>
        </w:rPr>
        <w:t>亿考核指标，完成比例</w:t>
      </w:r>
      <w:r w:rsidRPr="00D5602D">
        <w:rPr>
          <w:rFonts w:ascii="Times New Roman" w:eastAsia="方正仿宋" w:hAnsi="Times New Roman"/>
          <w:sz w:val="32"/>
          <w:szCs w:val="32"/>
        </w:rPr>
        <w:t>210.16%</w:t>
      </w:r>
      <w:r w:rsidRPr="00D5602D">
        <w:rPr>
          <w:rFonts w:ascii="Times New Roman" w:eastAsia="方正仿宋" w:hAnsi="Times New Roman"/>
          <w:sz w:val="32"/>
          <w:szCs w:val="32"/>
        </w:rPr>
        <w:t>；中标待签合同共计</w:t>
      </w:r>
      <w:r w:rsidRPr="00D5602D">
        <w:rPr>
          <w:rFonts w:ascii="Times New Roman" w:eastAsia="方正仿宋" w:hAnsi="Times New Roman"/>
          <w:sz w:val="32"/>
          <w:szCs w:val="32"/>
        </w:rPr>
        <w:t>3.9</w:t>
      </w:r>
      <w:r w:rsidRPr="00D5602D">
        <w:rPr>
          <w:rFonts w:ascii="Times New Roman" w:eastAsia="方正仿宋" w:hAnsi="Times New Roman"/>
          <w:sz w:val="32"/>
          <w:szCs w:val="32"/>
        </w:rPr>
        <w:t>亿，为</w:t>
      </w:r>
      <w:r w:rsidRPr="00D5602D">
        <w:rPr>
          <w:rFonts w:ascii="Times New Roman" w:eastAsia="方正仿宋" w:hAnsi="Times New Roman"/>
          <w:sz w:val="32"/>
          <w:szCs w:val="32"/>
        </w:rPr>
        <w:t>2018</w:t>
      </w:r>
      <w:r w:rsidRPr="00D5602D">
        <w:rPr>
          <w:rFonts w:ascii="Times New Roman" w:eastAsia="方正仿宋" w:hAnsi="Times New Roman"/>
          <w:sz w:val="32"/>
          <w:szCs w:val="32"/>
        </w:rPr>
        <w:t>年经营计划工作奠定坚实基础；经营合同归档率</w:t>
      </w:r>
      <w:r w:rsidRPr="00D5602D">
        <w:rPr>
          <w:rFonts w:ascii="Times New Roman" w:eastAsia="方正仿宋" w:hAnsi="Times New Roman"/>
          <w:sz w:val="32"/>
          <w:szCs w:val="32"/>
        </w:rPr>
        <w:t>100%</w:t>
      </w:r>
      <w:r w:rsidRPr="00D5602D">
        <w:rPr>
          <w:rFonts w:ascii="Times New Roman" w:eastAsia="方正仿宋" w:hAnsi="Times New Roman"/>
          <w:sz w:val="32"/>
          <w:szCs w:val="32"/>
        </w:rPr>
        <w:t>；部门组织的项目经理内部比选工作在建工集团各项考核检查中屡获好评；</w:t>
      </w:r>
      <w:r w:rsidRPr="00D5602D">
        <w:rPr>
          <w:rFonts w:ascii="Times New Roman" w:eastAsia="方正仿宋" w:hAnsi="Times New Roman"/>
          <w:sz w:val="32"/>
          <w:szCs w:val="32"/>
        </w:rPr>
        <w:t>2017</w:t>
      </w:r>
      <w:r w:rsidRPr="00D5602D">
        <w:rPr>
          <w:rFonts w:ascii="Times New Roman" w:eastAsia="方正仿宋" w:hAnsi="Times New Roman"/>
          <w:sz w:val="32"/>
          <w:szCs w:val="32"/>
        </w:rPr>
        <w:t>年组织员工参加各类培训，</w:t>
      </w:r>
      <w:r w:rsidRPr="00D5602D">
        <w:rPr>
          <w:rFonts w:ascii="Times New Roman" w:eastAsia="方正仿宋" w:hAnsi="Times New Roman"/>
          <w:sz w:val="32"/>
          <w:szCs w:val="32"/>
        </w:rPr>
        <w:t>4</w:t>
      </w:r>
      <w:r w:rsidRPr="00D5602D">
        <w:rPr>
          <w:rFonts w:ascii="Times New Roman" w:eastAsia="方正仿宋" w:hAnsi="Times New Roman"/>
          <w:sz w:val="32"/>
          <w:szCs w:val="32"/>
        </w:rPr>
        <w:t>人参加二级建造师考</w:t>
      </w:r>
      <w:r w:rsidRPr="00D5602D">
        <w:rPr>
          <w:rFonts w:ascii="Times New Roman" w:eastAsia="方正仿宋" w:hAnsi="Times New Roman"/>
          <w:sz w:val="32"/>
          <w:szCs w:val="32"/>
        </w:rPr>
        <w:lastRenderedPageBreak/>
        <w:t>试，通过率</w:t>
      </w:r>
      <w:r w:rsidRPr="00D5602D">
        <w:rPr>
          <w:rFonts w:ascii="Times New Roman" w:eastAsia="方正仿宋" w:hAnsi="Times New Roman"/>
          <w:sz w:val="32"/>
          <w:szCs w:val="32"/>
        </w:rPr>
        <w:t>100%</w:t>
      </w:r>
      <w:r w:rsidRPr="00D5602D">
        <w:rPr>
          <w:rFonts w:ascii="Times New Roman" w:eastAsia="方正仿宋" w:hAnsi="Times New Roman"/>
          <w:sz w:val="32"/>
          <w:szCs w:val="32"/>
        </w:rPr>
        <w:t>；独立撰写《高层建筑施工中沉降观测及数据分析》通过审核并发表，将于</w:t>
      </w:r>
      <w:r w:rsidRPr="00D5602D">
        <w:rPr>
          <w:rFonts w:ascii="Times New Roman" w:eastAsia="方正仿宋" w:hAnsi="Times New Roman"/>
          <w:sz w:val="32"/>
          <w:szCs w:val="32"/>
        </w:rPr>
        <w:t>2018</w:t>
      </w:r>
      <w:r w:rsidRPr="00D5602D">
        <w:rPr>
          <w:rFonts w:ascii="Times New Roman" w:eastAsia="方正仿宋" w:hAnsi="Times New Roman"/>
          <w:sz w:val="32"/>
          <w:szCs w:val="32"/>
        </w:rPr>
        <w:t>年</w:t>
      </w:r>
      <w:r w:rsidRPr="00D5602D">
        <w:rPr>
          <w:rFonts w:ascii="Times New Roman" w:eastAsia="方正仿宋" w:hAnsi="Times New Roman"/>
          <w:sz w:val="32"/>
          <w:szCs w:val="32"/>
        </w:rPr>
        <w:t>2</w:t>
      </w:r>
      <w:r w:rsidRPr="00D5602D">
        <w:rPr>
          <w:rFonts w:ascii="Times New Roman" w:eastAsia="方正仿宋" w:hAnsi="Times New Roman"/>
          <w:sz w:val="32"/>
          <w:szCs w:val="32"/>
        </w:rPr>
        <w:t>月在《四川建筑》见刊。</w:t>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15. </w:t>
      </w:r>
      <w:r w:rsidRPr="00D5602D">
        <w:rPr>
          <w:rFonts w:ascii="Times New Roman" w:eastAsia="方正仿宋" w:hAnsi="Times New Roman"/>
          <w:sz w:val="32"/>
          <w:szCs w:val="32"/>
        </w:rPr>
        <w:t>赛利公司</w:t>
      </w:r>
      <w:r w:rsidRPr="00D5602D">
        <w:rPr>
          <w:rFonts w:ascii="Times New Roman" w:eastAsia="方正仿宋" w:hAnsi="Times New Roman"/>
          <w:sz w:val="32"/>
          <w:szCs w:val="32"/>
        </w:rPr>
        <w:tab/>
      </w:r>
    </w:p>
    <w:p w:rsidR="00BB5620" w:rsidRPr="00D5602D" w:rsidRDefault="00BB5620" w:rsidP="00BB562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黄阳</w:t>
      </w:r>
      <w:r w:rsidRPr="00D5602D">
        <w:rPr>
          <w:rFonts w:ascii="Times New Roman" w:eastAsia="方正仿宋" w:hAnsi="Times New Roman"/>
          <w:b/>
          <w:sz w:val="32"/>
          <w:szCs w:val="32"/>
        </w:rPr>
        <w:tab/>
      </w:r>
      <w:r w:rsidRPr="00D5602D">
        <w:rPr>
          <w:rFonts w:ascii="Times New Roman" w:eastAsia="方正仿宋" w:hAnsi="Times New Roman"/>
          <w:b/>
          <w:sz w:val="32"/>
          <w:szCs w:val="32"/>
        </w:rPr>
        <w:t>：</w:t>
      </w:r>
      <w:r w:rsidRPr="00D5602D">
        <w:rPr>
          <w:rFonts w:ascii="Times New Roman" w:eastAsia="方正仿宋" w:hAnsi="Times New Roman"/>
          <w:sz w:val="32"/>
          <w:szCs w:val="32"/>
        </w:rPr>
        <w:t>该同志</w:t>
      </w:r>
      <w:r w:rsidRPr="00D5602D">
        <w:rPr>
          <w:rFonts w:ascii="Times New Roman" w:eastAsia="方正仿宋" w:hAnsi="Times New Roman"/>
          <w:sz w:val="32"/>
          <w:szCs w:val="32"/>
        </w:rPr>
        <w:t>2007</w:t>
      </w:r>
      <w:r w:rsidRPr="00D5602D">
        <w:rPr>
          <w:rFonts w:ascii="Times New Roman" w:eastAsia="方正仿宋" w:hAnsi="Times New Roman"/>
          <w:sz w:val="32"/>
          <w:szCs w:val="32"/>
        </w:rPr>
        <w:t>年进入成都建工赛利公司，先后任预算主管、材料部副经理、经理职务。该同志思想先进、爱岗敬业、廉洁自律、坚持以党员标准严格要求，充分发挥先锋模范作用</w:t>
      </w:r>
      <w:r w:rsidRPr="00D5602D">
        <w:rPr>
          <w:rFonts w:ascii="Times New Roman" w:eastAsia="方正仿宋" w:hAnsi="Times New Roman"/>
          <w:sz w:val="32"/>
          <w:szCs w:val="32"/>
        </w:rPr>
        <w:t>,</w:t>
      </w:r>
      <w:r w:rsidRPr="00D5602D">
        <w:rPr>
          <w:rFonts w:ascii="Times New Roman" w:eastAsia="方正仿宋" w:hAnsi="Times New Roman"/>
          <w:sz w:val="32"/>
          <w:szCs w:val="32"/>
        </w:rPr>
        <w:t>时刻坚守在岗位，以优异的工作业绩为公司做大产值利润作出了积极贡献，赢得公司上下一致好评。曾</w:t>
      </w:r>
      <w:r w:rsidRPr="00D5602D">
        <w:rPr>
          <w:rFonts w:ascii="Times New Roman" w:eastAsia="方正仿宋" w:hAnsi="Times New Roman"/>
          <w:sz w:val="32"/>
          <w:szCs w:val="32"/>
        </w:rPr>
        <w:t>3</w:t>
      </w:r>
      <w:r w:rsidRPr="00D5602D">
        <w:rPr>
          <w:rFonts w:ascii="Times New Roman" w:eastAsia="方正仿宋" w:hAnsi="Times New Roman"/>
          <w:sz w:val="32"/>
          <w:szCs w:val="32"/>
        </w:rPr>
        <w:t>次被公司表彰为优秀员工；</w:t>
      </w:r>
      <w:r w:rsidRPr="00D5602D">
        <w:rPr>
          <w:rFonts w:ascii="Times New Roman" w:eastAsia="方正仿宋" w:hAnsi="Times New Roman"/>
          <w:sz w:val="32"/>
          <w:szCs w:val="32"/>
        </w:rPr>
        <w:t>1</w:t>
      </w:r>
      <w:r w:rsidRPr="00D5602D">
        <w:rPr>
          <w:rFonts w:ascii="Times New Roman" w:eastAsia="方正仿宋" w:hAnsi="Times New Roman"/>
          <w:sz w:val="32"/>
          <w:szCs w:val="32"/>
        </w:rPr>
        <w:t>次获得</w:t>
      </w:r>
      <w:r w:rsidRPr="00D5602D">
        <w:rPr>
          <w:rFonts w:ascii="Times New Roman" w:eastAsia="方正仿宋" w:hAnsi="Times New Roman"/>
          <w:sz w:val="32"/>
          <w:szCs w:val="32"/>
        </w:rPr>
        <w:t>“</w:t>
      </w:r>
      <w:r w:rsidRPr="00D5602D">
        <w:rPr>
          <w:rFonts w:ascii="Times New Roman" w:eastAsia="方正仿宋" w:hAnsi="Times New Roman"/>
          <w:sz w:val="32"/>
          <w:szCs w:val="32"/>
        </w:rPr>
        <w:t>五四</w:t>
      </w:r>
      <w:r w:rsidRPr="00D5602D">
        <w:rPr>
          <w:rFonts w:ascii="Times New Roman" w:eastAsia="方正仿宋" w:hAnsi="Times New Roman"/>
          <w:sz w:val="32"/>
          <w:szCs w:val="32"/>
        </w:rPr>
        <w:t>”</w:t>
      </w:r>
      <w:r w:rsidRPr="00D5602D">
        <w:rPr>
          <w:rFonts w:ascii="Times New Roman" w:eastAsia="方正仿宋" w:hAnsi="Times New Roman"/>
          <w:sz w:val="32"/>
          <w:szCs w:val="32"/>
        </w:rPr>
        <w:t>青年技能比赛第一名；</w:t>
      </w:r>
      <w:r w:rsidRPr="00D5602D">
        <w:rPr>
          <w:rFonts w:ascii="Times New Roman" w:eastAsia="方正仿宋" w:hAnsi="Times New Roman"/>
          <w:sz w:val="32"/>
          <w:szCs w:val="32"/>
        </w:rPr>
        <w:t>3</w:t>
      </w:r>
      <w:r w:rsidRPr="00D5602D">
        <w:rPr>
          <w:rFonts w:ascii="Times New Roman" w:eastAsia="方正仿宋" w:hAnsi="Times New Roman"/>
          <w:sz w:val="32"/>
          <w:szCs w:val="32"/>
        </w:rPr>
        <w:t>次参加成都市混凝土协会登山比赛均获女子第一名；</w:t>
      </w:r>
      <w:r w:rsidRPr="00D5602D">
        <w:rPr>
          <w:rFonts w:ascii="Times New Roman" w:eastAsia="方正仿宋" w:hAnsi="Times New Roman"/>
          <w:sz w:val="32"/>
          <w:szCs w:val="32"/>
        </w:rPr>
        <w:t>2016</w:t>
      </w:r>
      <w:r w:rsidRPr="00D5602D">
        <w:rPr>
          <w:rFonts w:ascii="Times New Roman" w:eastAsia="方正仿宋" w:hAnsi="Times New Roman"/>
          <w:sz w:val="32"/>
          <w:szCs w:val="32"/>
        </w:rPr>
        <w:t>年</w:t>
      </w:r>
      <w:r w:rsidRPr="00D5602D">
        <w:rPr>
          <w:rFonts w:ascii="Times New Roman" w:eastAsia="方正仿宋" w:hAnsi="Times New Roman"/>
          <w:sz w:val="32"/>
          <w:szCs w:val="32"/>
        </w:rPr>
        <w:t>7</w:t>
      </w:r>
      <w:r w:rsidRPr="00D5602D">
        <w:rPr>
          <w:rFonts w:ascii="Times New Roman" w:eastAsia="方正仿宋" w:hAnsi="Times New Roman"/>
          <w:sz w:val="32"/>
          <w:szCs w:val="32"/>
        </w:rPr>
        <w:t>月获成都建工集团党委授予</w:t>
      </w:r>
      <w:r w:rsidRPr="00D5602D">
        <w:rPr>
          <w:rFonts w:ascii="Times New Roman" w:eastAsia="方正仿宋" w:hAnsi="Times New Roman"/>
          <w:sz w:val="32"/>
          <w:szCs w:val="32"/>
        </w:rPr>
        <w:t>“</w:t>
      </w:r>
      <w:r w:rsidRPr="00D5602D">
        <w:rPr>
          <w:rFonts w:ascii="Times New Roman" w:eastAsia="方正仿宋" w:hAnsi="Times New Roman"/>
          <w:sz w:val="32"/>
          <w:szCs w:val="32"/>
        </w:rPr>
        <w:t>共产党员示范岗</w:t>
      </w:r>
      <w:r w:rsidRPr="00D5602D">
        <w:rPr>
          <w:rFonts w:ascii="Times New Roman" w:eastAsia="方正仿宋" w:hAnsi="Times New Roman"/>
          <w:sz w:val="32"/>
          <w:szCs w:val="32"/>
        </w:rPr>
        <w:t>”</w:t>
      </w:r>
      <w:r w:rsidRPr="00D5602D">
        <w:rPr>
          <w:rFonts w:ascii="Times New Roman" w:eastAsia="方正仿宋" w:hAnsi="Times New Roman"/>
          <w:sz w:val="32"/>
          <w:szCs w:val="32"/>
        </w:rPr>
        <w:t>称号。</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16. </w:t>
      </w:r>
      <w:r w:rsidRPr="00D5602D">
        <w:rPr>
          <w:rFonts w:ascii="Times New Roman" w:eastAsia="方正仿宋" w:hAnsi="Times New Roman"/>
          <w:sz w:val="32"/>
          <w:szCs w:val="32"/>
        </w:rPr>
        <w:t>预筑公司</w:t>
      </w:r>
      <w:r w:rsidRPr="00D5602D">
        <w:rPr>
          <w:rFonts w:ascii="Times New Roman" w:eastAsia="方正仿宋" w:hAnsi="Times New Roman"/>
          <w:sz w:val="32"/>
          <w:szCs w:val="32"/>
        </w:rPr>
        <w:tab/>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李清华：</w:t>
      </w:r>
      <w:r w:rsidRPr="00D5602D">
        <w:rPr>
          <w:rFonts w:ascii="Times New Roman" w:eastAsia="方正仿宋" w:hAnsi="Times New Roman"/>
          <w:sz w:val="32"/>
          <w:szCs w:val="32"/>
        </w:rPr>
        <w:t>该同志自</w:t>
      </w:r>
      <w:r w:rsidRPr="00D5602D">
        <w:rPr>
          <w:rFonts w:ascii="Times New Roman" w:eastAsia="方正仿宋" w:hAnsi="Times New Roman"/>
          <w:sz w:val="32"/>
          <w:szCs w:val="32"/>
        </w:rPr>
        <w:t>2015</w:t>
      </w:r>
      <w:r w:rsidRPr="00D5602D">
        <w:rPr>
          <w:rFonts w:ascii="Times New Roman" w:eastAsia="方正仿宋" w:hAnsi="Times New Roman"/>
          <w:sz w:val="32"/>
          <w:szCs w:val="32"/>
        </w:rPr>
        <w:t>年担任总经理助理以来，主要负责党建工作，主管办公室日常事务。期间，为公司赢得了集团</w:t>
      </w:r>
      <w:r w:rsidRPr="00D5602D">
        <w:rPr>
          <w:rFonts w:ascii="Times New Roman" w:eastAsia="方正仿宋" w:hAnsi="Times New Roman"/>
          <w:sz w:val="32"/>
          <w:szCs w:val="32"/>
        </w:rPr>
        <w:t>“</w:t>
      </w:r>
      <w:r w:rsidRPr="00D5602D">
        <w:rPr>
          <w:rFonts w:ascii="Times New Roman" w:eastAsia="方正仿宋" w:hAnsi="Times New Roman"/>
          <w:sz w:val="32"/>
          <w:szCs w:val="32"/>
        </w:rPr>
        <w:t>先进基层党组织</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创先争优先进基层党组织</w:t>
      </w:r>
      <w:r w:rsidRPr="00D5602D">
        <w:rPr>
          <w:rFonts w:ascii="Times New Roman" w:eastAsia="方正仿宋" w:hAnsi="Times New Roman"/>
          <w:sz w:val="32"/>
          <w:szCs w:val="32"/>
        </w:rPr>
        <w:t>”</w:t>
      </w:r>
      <w:r w:rsidRPr="00D5602D">
        <w:rPr>
          <w:rFonts w:ascii="Times New Roman" w:eastAsia="方正仿宋" w:hAnsi="Times New Roman"/>
          <w:sz w:val="32"/>
          <w:szCs w:val="32"/>
        </w:rPr>
        <w:t>等多项荣誉，带领团队在多项文体活动中崭露头角，其个人也多次获得集团</w:t>
      </w:r>
      <w:r w:rsidRPr="00D5602D">
        <w:rPr>
          <w:rFonts w:ascii="Times New Roman" w:eastAsia="方正仿宋" w:hAnsi="Times New Roman"/>
          <w:sz w:val="32"/>
          <w:szCs w:val="32"/>
        </w:rPr>
        <w:t>“</w:t>
      </w:r>
      <w:r w:rsidRPr="00D5602D">
        <w:rPr>
          <w:rFonts w:ascii="Times New Roman" w:eastAsia="方正仿宋" w:hAnsi="Times New Roman"/>
          <w:sz w:val="32"/>
          <w:szCs w:val="32"/>
        </w:rPr>
        <w:t>优秀党务工作者</w:t>
      </w:r>
      <w:r w:rsidRPr="00D5602D">
        <w:rPr>
          <w:rFonts w:ascii="Times New Roman" w:eastAsia="方正仿宋" w:hAnsi="Times New Roman"/>
          <w:sz w:val="32"/>
          <w:szCs w:val="32"/>
        </w:rPr>
        <w:t>”</w:t>
      </w:r>
      <w:r w:rsidRPr="00D5602D">
        <w:rPr>
          <w:rFonts w:ascii="Times New Roman" w:eastAsia="方正仿宋" w:hAnsi="Times New Roman"/>
          <w:sz w:val="32"/>
          <w:szCs w:val="32"/>
        </w:rPr>
        <w:t>荣誉称号并作为代表交流发言。在企业转型升级关键时期，她主动站位、敢作敢为，先后投身到建筑工业化、建筑垃圾资源化利用项目实践中，为推动企业转型升级践行着一名共产党员的满腔热忱。</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17. </w:t>
      </w:r>
      <w:r w:rsidRPr="00D5602D">
        <w:rPr>
          <w:rFonts w:ascii="Times New Roman" w:eastAsia="方正仿宋" w:hAnsi="Times New Roman"/>
          <w:sz w:val="32"/>
          <w:szCs w:val="32"/>
        </w:rPr>
        <w:t>物资公司</w:t>
      </w:r>
      <w:r w:rsidRPr="00D5602D">
        <w:rPr>
          <w:rFonts w:ascii="Times New Roman" w:eastAsia="方正仿宋" w:hAnsi="Times New Roman"/>
          <w:sz w:val="32"/>
          <w:szCs w:val="32"/>
        </w:rPr>
        <w:tab/>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李惠容：</w:t>
      </w:r>
      <w:r w:rsidRPr="00D5602D">
        <w:rPr>
          <w:rFonts w:ascii="Times New Roman" w:eastAsia="方正仿宋" w:hAnsi="Times New Roman"/>
          <w:sz w:val="32"/>
          <w:szCs w:val="32"/>
        </w:rPr>
        <w:t>该同志认真贯彻执行党的方针、政策、路线，自觉</w:t>
      </w:r>
      <w:r w:rsidRPr="00D5602D">
        <w:rPr>
          <w:rFonts w:ascii="Times New Roman" w:eastAsia="方正仿宋" w:hAnsi="Times New Roman"/>
          <w:sz w:val="32"/>
          <w:szCs w:val="32"/>
        </w:rPr>
        <w:lastRenderedPageBreak/>
        <w:t>践行</w:t>
      </w:r>
      <w:r w:rsidRPr="00D5602D">
        <w:rPr>
          <w:rFonts w:ascii="Times New Roman" w:eastAsia="方正仿宋" w:hAnsi="Times New Roman"/>
          <w:sz w:val="32"/>
          <w:szCs w:val="32"/>
        </w:rPr>
        <w:t>“</w:t>
      </w:r>
      <w:r w:rsidRPr="00D5602D">
        <w:rPr>
          <w:rFonts w:ascii="Times New Roman" w:eastAsia="方正仿宋" w:hAnsi="Times New Roman"/>
          <w:sz w:val="32"/>
          <w:szCs w:val="32"/>
        </w:rPr>
        <w:t>一岗双责</w:t>
      </w:r>
      <w:r w:rsidRPr="00D5602D">
        <w:rPr>
          <w:rFonts w:ascii="Times New Roman" w:eastAsia="方正仿宋" w:hAnsi="Times New Roman"/>
          <w:sz w:val="32"/>
          <w:szCs w:val="32"/>
        </w:rPr>
        <w:t>”</w:t>
      </w:r>
      <w:r w:rsidRPr="00D5602D">
        <w:rPr>
          <w:rFonts w:ascii="Times New Roman" w:eastAsia="方正仿宋" w:hAnsi="Times New Roman"/>
          <w:sz w:val="32"/>
          <w:szCs w:val="32"/>
        </w:rPr>
        <w:t>，正确对待权力、地位和自身利益，认真落实党风廉政责任制；在公司总会退休后代行总会职责，组织、领导财务部开展财务管理和会计核算，协调公司各职能部门的关系，保证了财务部门正常的工作秩序</w:t>
      </w:r>
      <w:r w:rsidRPr="00D5602D">
        <w:rPr>
          <w:rFonts w:ascii="Times New Roman" w:eastAsia="方正仿宋" w:hAnsi="Times New Roman"/>
          <w:sz w:val="32"/>
          <w:szCs w:val="32"/>
        </w:rPr>
        <w:t>,</w:t>
      </w:r>
      <w:r w:rsidRPr="00D5602D">
        <w:rPr>
          <w:rFonts w:ascii="Times New Roman" w:eastAsia="方正仿宋" w:hAnsi="Times New Roman"/>
          <w:sz w:val="32"/>
          <w:szCs w:val="32"/>
        </w:rPr>
        <w:t>在</w:t>
      </w:r>
      <w:r w:rsidRPr="00D5602D">
        <w:rPr>
          <w:rFonts w:ascii="Times New Roman" w:eastAsia="方正仿宋" w:hAnsi="Times New Roman"/>
          <w:sz w:val="32"/>
          <w:szCs w:val="32"/>
        </w:rPr>
        <w:t>2017</w:t>
      </w:r>
      <w:r w:rsidRPr="00D5602D">
        <w:rPr>
          <w:rFonts w:ascii="Times New Roman" w:eastAsia="方正仿宋" w:hAnsi="Times New Roman"/>
          <w:sz w:val="32"/>
          <w:szCs w:val="32"/>
        </w:rPr>
        <w:t>年集团财务工作先进单位评比中取得了优秀奖。</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18. </w:t>
      </w:r>
      <w:r w:rsidRPr="00D5602D">
        <w:rPr>
          <w:rFonts w:ascii="Times New Roman" w:eastAsia="方正仿宋" w:hAnsi="Times New Roman"/>
          <w:sz w:val="32"/>
          <w:szCs w:val="32"/>
        </w:rPr>
        <w:t>建材公司</w:t>
      </w:r>
      <w:r w:rsidRPr="00D5602D">
        <w:rPr>
          <w:rFonts w:ascii="Times New Roman" w:eastAsia="方正仿宋" w:hAnsi="Times New Roman"/>
          <w:sz w:val="32"/>
          <w:szCs w:val="32"/>
        </w:rPr>
        <w:tab/>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王小丽：</w:t>
      </w:r>
      <w:r w:rsidRPr="00D5602D">
        <w:rPr>
          <w:rFonts w:ascii="Times New Roman" w:eastAsia="方正仿宋" w:hAnsi="Times New Roman"/>
          <w:sz w:val="32"/>
          <w:szCs w:val="32"/>
        </w:rPr>
        <w:t>该同志于</w:t>
      </w:r>
      <w:r w:rsidRPr="00D5602D">
        <w:rPr>
          <w:rFonts w:ascii="Times New Roman" w:eastAsia="方正仿宋" w:hAnsi="Times New Roman"/>
          <w:sz w:val="32"/>
          <w:szCs w:val="32"/>
        </w:rPr>
        <w:t>2011</w:t>
      </w:r>
      <w:r w:rsidRPr="00D5602D">
        <w:rPr>
          <w:rFonts w:ascii="Times New Roman" w:eastAsia="方正仿宋" w:hAnsi="Times New Roman"/>
          <w:sz w:val="32"/>
          <w:szCs w:val="32"/>
        </w:rPr>
        <w:t>年进入成都建工建材有限责任公司招商部。在短短的几年时间内，她不断超越自我，销售业绩逐年增长，</w:t>
      </w:r>
      <w:r w:rsidRPr="00D5602D">
        <w:rPr>
          <w:rFonts w:ascii="Times New Roman" w:eastAsia="方正仿宋" w:hAnsi="Times New Roman"/>
          <w:sz w:val="32"/>
          <w:szCs w:val="32"/>
        </w:rPr>
        <w:t>2016</w:t>
      </w:r>
      <w:r w:rsidRPr="00D5602D">
        <w:rPr>
          <w:rFonts w:ascii="Times New Roman" w:eastAsia="方正仿宋" w:hAnsi="Times New Roman"/>
          <w:sz w:val="32"/>
          <w:szCs w:val="32"/>
        </w:rPr>
        <w:t>年创造出</w:t>
      </w:r>
      <w:r w:rsidRPr="00D5602D">
        <w:rPr>
          <w:rFonts w:ascii="Times New Roman" w:eastAsia="方正仿宋" w:hAnsi="Times New Roman"/>
          <w:sz w:val="32"/>
          <w:szCs w:val="32"/>
        </w:rPr>
        <w:t>1</w:t>
      </w:r>
      <w:r w:rsidRPr="00D5602D">
        <w:rPr>
          <w:rFonts w:ascii="Times New Roman" w:eastAsia="方正仿宋" w:hAnsi="Times New Roman"/>
          <w:sz w:val="32"/>
          <w:szCs w:val="32"/>
        </w:rPr>
        <w:t>亿元的销售业绩，销售额是</w:t>
      </w:r>
      <w:r w:rsidRPr="00D5602D">
        <w:rPr>
          <w:rFonts w:ascii="Times New Roman" w:eastAsia="方正仿宋" w:hAnsi="Times New Roman"/>
          <w:sz w:val="32"/>
          <w:szCs w:val="32"/>
        </w:rPr>
        <w:t>2015</w:t>
      </w:r>
      <w:r w:rsidRPr="00D5602D">
        <w:rPr>
          <w:rFonts w:ascii="Times New Roman" w:eastAsia="方正仿宋" w:hAnsi="Times New Roman"/>
          <w:sz w:val="32"/>
          <w:szCs w:val="32"/>
        </w:rPr>
        <w:t>年的</w:t>
      </w:r>
      <w:r w:rsidRPr="00D5602D">
        <w:rPr>
          <w:rFonts w:ascii="Times New Roman" w:eastAsia="方正仿宋" w:hAnsi="Times New Roman"/>
          <w:sz w:val="32"/>
          <w:szCs w:val="32"/>
        </w:rPr>
        <w:t>3</w:t>
      </w:r>
      <w:r w:rsidRPr="00D5602D">
        <w:rPr>
          <w:rFonts w:ascii="Times New Roman" w:eastAsia="方正仿宋" w:hAnsi="Times New Roman"/>
          <w:sz w:val="32"/>
          <w:szCs w:val="32"/>
        </w:rPr>
        <w:t>倍，并多次荣获公司优秀员工称号，为公司的发展做出了积极的贡献。王小丽同志把</w:t>
      </w:r>
      <w:r w:rsidRPr="00D5602D">
        <w:rPr>
          <w:rFonts w:ascii="Times New Roman" w:eastAsia="方正仿宋" w:hAnsi="Times New Roman"/>
          <w:sz w:val="32"/>
          <w:szCs w:val="32"/>
        </w:rPr>
        <w:t>“</w:t>
      </w:r>
      <w:r w:rsidRPr="00D5602D">
        <w:rPr>
          <w:rFonts w:ascii="Times New Roman" w:eastAsia="方正仿宋" w:hAnsi="Times New Roman"/>
          <w:sz w:val="32"/>
          <w:szCs w:val="32"/>
        </w:rPr>
        <w:t>巩固老客户、扩展新客户</w:t>
      </w:r>
      <w:r w:rsidRPr="00D5602D">
        <w:rPr>
          <w:rFonts w:ascii="Times New Roman" w:eastAsia="方正仿宋" w:hAnsi="Times New Roman"/>
          <w:sz w:val="32"/>
          <w:szCs w:val="32"/>
        </w:rPr>
        <w:t>”</w:t>
      </w:r>
      <w:r w:rsidRPr="00D5602D">
        <w:rPr>
          <w:rFonts w:ascii="Times New Roman" w:eastAsia="方正仿宋" w:hAnsi="Times New Roman"/>
          <w:sz w:val="32"/>
          <w:szCs w:val="32"/>
        </w:rPr>
        <w:t>作为自己的努力方向，在</w:t>
      </w:r>
      <w:r w:rsidRPr="00D5602D">
        <w:rPr>
          <w:rFonts w:ascii="Times New Roman" w:eastAsia="方正仿宋" w:hAnsi="Times New Roman"/>
          <w:sz w:val="32"/>
          <w:szCs w:val="32"/>
        </w:rPr>
        <w:t>2017</w:t>
      </w:r>
      <w:r w:rsidRPr="00D5602D">
        <w:rPr>
          <w:rFonts w:ascii="Times New Roman" w:eastAsia="方正仿宋" w:hAnsi="Times New Roman"/>
          <w:sz w:val="32"/>
          <w:szCs w:val="32"/>
        </w:rPr>
        <w:t>年，行程</w:t>
      </w:r>
      <w:r w:rsidRPr="00D5602D">
        <w:rPr>
          <w:rFonts w:ascii="Times New Roman" w:eastAsia="方正仿宋" w:hAnsi="Times New Roman"/>
          <w:sz w:val="32"/>
          <w:szCs w:val="32"/>
        </w:rPr>
        <w:t>2</w:t>
      </w:r>
      <w:r w:rsidRPr="00D5602D">
        <w:rPr>
          <w:rFonts w:ascii="Times New Roman" w:eastAsia="方正仿宋" w:hAnsi="Times New Roman"/>
          <w:sz w:val="32"/>
          <w:szCs w:val="32"/>
        </w:rPr>
        <w:t>万多公里，以汗水换取了</w:t>
      </w:r>
      <w:r w:rsidRPr="00D5602D">
        <w:rPr>
          <w:rFonts w:ascii="Times New Roman" w:eastAsia="方正仿宋" w:hAnsi="Times New Roman"/>
          <w:sz w:val="32"/>
          <w:szCs w:val="32"/>
        </w:rPr>
        <w:t>4500</w:t>
      </w:r>
      <w:r w:rsidRPr="00D5602D">
        <w:rPr>
          <w:rFonts w:ascii="Times New Roman" w:eastAsia="方正仿宋" w:hAnsi="Times New Roman"/>
          <w:sz w:val="32"/>
          <w:szCs w:val="32"/>
        </w:rPr>
        <w:t>多万的优秀业绩。</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19. </w:t>
      </w:r>
      <w:r w:rsidRPr="00D5602D">
        <w:rPr>
          <w:rFonts w:ascii="Times New Roman" w:eastAsia="方正仿宋" w:hAnsi="Times New Roman"/>
          <w:sz w:val="32"/>
          <w:szCs w:val="32"/>
        </w:rPr>
        <w:t>建工地产</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彭军：</w:t>
      </w:r>
      <w:r w:rsidRPr="00D5602D">
        <w:rPr>
          <w:rFonts w:ascii="Times New Roman" w:eastAsia="方正仿宋" w:hAnsi="Times New Roman"/>
          <w:sz w:val="32"/>
          <w:szCs w:val="32"/>
        </w:rPr>
        <w:t>该同志爱岗敬业，不断创新、积极进取认真完成公司各项任务。在担任总经办主任的同时分管营销策划部工作，连续两年超额完成公司任务，本年实现销售产值</w:t>
      </w:r>
      <w:r w:rsidRPr="00D5602D">
        <w:rPr>
          <w:rFonts w:ascii="Times New Roman" w:eastAsia="方正仿宋" w:hAnsi="Times New Roman"/>
          <w:sz w:val="32"/>
          <w:szCs w:val="32"/>
        </w:rPr>
        <w:t>5.06</w:t>
      </w:r>
      <w:r w:rsidRPr="00D5602D">
        <w:rPr>
          <w:rFonts w:ascii="Times New Roman" w:eastAsia="方正仿宋" w:hAnsi="Times New Roman"/>
          <w:sz w:val="32"/>
          <w:szCs w:val="32"/>
        </w:rPr>
        <w:t>亿元，完成全年任务的</w:t>
      </w:r>
      <w:r w:rsidRPr="00D5602D">
        <w:rPr>
          <w:rFonts w:ascii="Times New Roman" w:eastAsia="方正仿宋" w:hAnsi="Times New Roman"/>
          <w:sz w:val="32"/>
          <w:szCs w:val="32"/>
        </w:rPr>
        <w:t>125.17%</w:t>
      </w:r>
      <w:r w:rsidRPr="00D5602D">
        <w:rPr>
          <w:rFonts w:ascii="Times New Roman" w:eastAsia="方正仿宋" w:hAnsi="Times New Roman"/>
          <w:sz w:val="32"/>
          <w:szCs w:val="32"/>
        </w:rPr>
        <w:t>；同比增长</w:t>
      </w:r>
      <w:r w:rsidRPr="00D5602D">
        <w:rPr>
          <w:rFonts w:ascii="Times New Roman" w:eastAsia="方正仿宋" w:hAnsi="Times New Roman"/>
          <w:sz w:val="32"/>
          <w:szCs w:val="32"/>
        </w:rPr>
        <w:t>18.89%</w:t>
      </w:r>
      <w:r w:rsidRPr="00D5602D">
        <w:rPr>
          <w:rFonts w:ascii="Times New Roman" w:eastAsia="方正仿宋" w:hAnsi="Times New Roman"/>
          <w:sz w:val="32"/>
          <w:szCs w:val="32"/>
        </w:rPr>
        <w:t>。牵头解决公司各项生产经营问题，盘活公司资产。为公司生产经营出谋划策，按照</w:t>
      </w:r>
      <w:r w:rsidRPr="00D5602D">
        <w:rPr>
          <w:rFonts w:ascii="Times New Roman" w:eastAsia="方正仿宋" w:hAnsi="Times New Roman"/>
          <w:sz w:val="32"/>
          <w:szCs w:val="32"/>
        </w:rPr>
        <w:t>“</w:t>
      </w:r>
      <w:r w:rsidRPr="00D5602D">
        <w:rPr>
          <w:rFonts w:ascii="Times New Roman" w:eastAsia="方正仿宋" w:hAnsi="Times New Roman"/>
          <w:sz w:val="32"/>
          <w:szCs w:val="32"/>
        </w:rPr>
        <w:t>引进来，走出去</w:t>
      </w:r>
      <w:r w:rsidRPr="00D5602D">
        <w:rPr>
          <w:rFonts w:ascii="Times New Roman" w:eastAsia="方正仿宋" w:hAnsi="Times New Roman"/>
          <w:sz w:val="32"/>
          <w:szCs w:val="32"/>
        </w:rPr>
        <w:t>”</w:t>
      </w:r>
      <w:r w:rsidRPr="00D5602D">
        <w:rPr>
          <w:rFonts w:ascii="Times New Roman" w:eastAsia="方正仿宋" w:hAnsi="Times New Roman"/>
          <w:sz w:val="32"/>
          <w:szCs w:val="32"/>
        </w:rPr>
        <w:t>的战略思路，积极与各级政府部门、合作单位进行工作对接和沟通谈判。组织协调各部门完成公司各项生产经营工作。拟定各项报告及经济测算约</w:t>
      </w:r>
      <w:r w:rsidRPr="00D5602D">
        <w:rPr>
          <w:rFonts w:ascii="Times New Roman" w:eastAsia="方正仿宋" w:hAnsi="Times New Roman"/>
          <w:sz w:val="32"/>
          <w:szCs w:val="32"/>
        </w:rPr>
        <w:t>30</w:t>
      </w:r>
      <w:r w:rsidRPr="00D5602D">
        <w:rPr>
          <w:rFonts w:ascii="Times New Roman" w:eastAsia="方正仿宋" w:hAnsi="Times New Roman"/>
          <w:sz w:val="32"/>
          <w:szCs w:val="32"/>
        </w:rPr>
        <w:t>余项，确保年度工作顺利推进。</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20. </w:t>
      </w:r>
      <w:r w:rsidRPr="00D5602D">
        <w:rPr>
          <w:rFonts w:ascii="Times New Roman" w:eastAsia="方正仿宋" w:hAnsi="Times New Roman"/>
          <w:sz w:val="32"/>
          <w:szCs w:val="32"/>
        </w:rPr>
        <w:t>旅游公司</w:t>
      </w:r>
      <w:r w:rsidRPr="00D5602D">
        <w:rPr>
          <w:rFonts w:ascii="Times New Roman" w:eastAsia="方正仿宋" w:hAnsi="Times New Roman"/>
          <w:sz w:val="32"/>
          <w:szCs w:val="32"/>
        </w:rPr>
        <w:tab/>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lastRenderedPageBreak/>
        <w:t>刘峰</w:t>
      </w:r>
      <w:r w:rsidRPr="00D5602D">
        <w:rPr>
          <w:rFonts w:ascii="Times New Roman" w:eastAsia="方正仿宋" w:hAnsi="Times New Roman"/>
          <w:b/>
          <w:sz w:val="32"/>
          <w:szCs w:val="32"/>
        </w:rPr>
        <w:tab/>
      </w:r>
      <w:r w:rsidRPr="00D5602D">
        <w:rPr>
          <w:rFonts w:ascii="Times New Roman" w:eastAsia="方正仿宋" w:hAnsi="Times New Roman"/>
          <w:b/>
          <w:sz w:val="32"/>
          <w:szCs w:val="32"/>
        </w:rPr>
        <w:t>：</w:t>
      </w:r>
      <w:r w:rsidRPr="00D5602D">
        <w:rPr>
          <w:rFonts w:ascii="Times New Roman" w:eastAsia="方正仿宋" w:hAnsi="Times New Roman"/>
          <w:sz w:val="32"/>
          <w:szCs w:val="32"/>
        </w:rPr>
        <w:t>该同志是成都市青联第十三届委员会委员，作为业主公司和酒店之间的中坚力量，该同志既要为旅游公司开发项目出谋划策，又要对酒店产品开拓创新。</w:t>
      </w:r>
      <w:r w:rsidRPr="00D5602D">
        <w:rPr>
          <w:rFonts w:ascii="Times New Roman" w:eastAsia="方正仿宋" w:hAnsi="Times New Roman"/>
          <w:sz w:val="32"/>
          <w:szCs w:val="32"/>
        </w:rPr>
        <w:t>2017</w:t>
      </w:r>
      <w:r w:rsidRPr="00D5602D">
        <w:rPr>
          <w:rFonts w:ascii="Times New Roman" w:eastAsia="方正仿宋" w:hAnsi="Times New Roman"/>
          <w:sz w:val="32"/>
          <w:szCs w:val="32"/>
        </w:rPr>
        <w:t>年完成了旅游公司</w:t>
      </w:r>
      <w:r w:rsidRPr="00D5602D">
        <w:rPr>
          <w:rFonts w:ascii="Times New Roman" w:eastAsia="方正仿宋" w:hAnsi="Times New Roman"/>
          <w:sz w:val="32"/>
          <w:szCs w:val="32"/>
        </w:rPr>
        <w:t>5</w:t>
      </w:r>
      <w:r w:rsidRPr="00D5602D">
        <w:rPr>
          <w:rFonts w:ascii="Times New Roman" w:eastAsia="方正仿宋" w:hAnsi="Times New Roman"/>
          <w:sz w:val="32"/>
          <w:szCs w:val="32"/>
        </w:rPr>
        <w:t>个专项方案，以及酒店提档升级改造等系列重要方案。所负责的酒店节日伴手礼包装设计，销量年年递增。平面设计完成了天府时代酒店</w:t>
      </w:r>
      <w:r w:rsidRPr="00D5602D">
        <w:rPr>
          <w:rFonts w:ascii="Times New Roman" w:eastAsia="方正仿宋" w:hAnsi="Times New Roman"/>
          <w:sz w:val="32"/>
          <w:szCs w:val="32"/>
        </w:rPr>
        <w:t>VI</w:t>
      </w:r>
      <w:r w:rsidRPr="00D5602D">
        <w:rPr>
          <w:rFonts w:ascii="Times New Roman" w:eastAsia="方正仿宋" w:hAnsi="Times New Roman"/>
          <w:sz w:val="32"/>
          <w:szCs w:val="32"/>
        </w:rPr>
        <w:t>视觉设计与应用，</w:t>
      </w:r>
      <w:r w:rsidRPr="00D5602D">
        <w:rPr>
          <w:rFonts w:ascii="Times New Roman" w:eastAsia="方正仿宋" w:hAnsi="Times New Roman"/>
          <w:sz w:val="32"/>
          <w:szCs w:val="32"/>
        </w:rPr>
        <w:t>“</w:t>
      </w:r>
      <w:r w:rsidRPr="00D5602D">
        <w:rPr>
          <w:rFonts w:ascii="Times New Roman" w:eastAsia="方正仿宋" w:hAnsi="Times New Roman"/>
          <w:sz w:val="32"/>
          <w:szCs w:val="32"/>
        </w:rPr>
        <w:t>一方农场</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熊猫之旅</w:t>
      </w:r>
      <w:r w:rsidRPr="00D5602D">
        <w:rPr>
          <w:rFonts w:ascii="Times New Roman" w:eastAsia="方正仿宋" w:hAnsi="Times New Roman"/>
          <w:sz w:val="32"/>
          <w:szCs w:val="32"/>
        </w:rPr>
        <w:t>”logo</w:t>
      </w:r>
      <w:r w:rsidRPr="00D5602D">
        <w:rPr>
          <w:rFonts w:ascii="Times New Roman" w:eastAsia="方正仿宋" w:hAnsi="Times New Roman"/>
          <w:sz w:val="32"/>
          <w:szCs w:val="32"/>
        </w:rPr>
        <w:t>设计以及酒店所需的所有物料设计等。其带领的弥远运营管理团队</w:t>
      </w:r>
      <w:r w:rsidRPr="00D5602D">
        <w:rPr>
          <w:rFonts w:ascii="Times New Roman" w:eastAsia="方正仿宋" w:hAnsi="Times New Roman"/>
          <w:sz w:val="32"/>
          <w:szCs w:val="32"/>
        </w:rPr>
        <w:t>2017</w:t>
      </w:r>
      <w:r w:rsidRPr="00D5602D">
        <w:rPr>
          <w:rFonts w:ascii="Times New Roman" w:eastAsia="方正仿宋" w:hAnsi="Times New Roman"/>
          <w:sz w:val="32"/>
          <w:szCs w:val="32"/>
        </w:rPr>
        <w:t>年超总预算</w:t>
      </w:r>
      <w:r w:rsidRPr="00D5602D">
        <w:rPr>
          <w:rFonts w:ascii="Times New Roman" w:eastAsia="方正仿宋" w:hAnsi="Times New Roman"/>
          <w:sz w:val="32"/>
          <w:szCs w:val="32"/>
        </w:rPr>
        <w:t>169%</w:t>
      </w:r>
      <w:r w:rsidRPr="00D5602D">
        <w:rPr>
          <w:rFonts w:ascii="Times New Roman" w:eastAsia="方正仿宋" w:hAnsi="Times New Roman"/>
          <w:sz w:val="32"/>
          <w:szCs w:val="32"/>
        </w:rPr>
        <w:t>。</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21. </w:t>
      </w:r>
      <w:r w:rsidRPr="00D5602D">
        <w:rPr>
          <w:rFonts w:ascii="Times New Roman" w:eastAsia="方正仿宋" w:hAnsi="Times New Roman"/>
          <w:sz w:val="32"/>
          <w:szCs w:val="32"/>
        </w:rPr>
        <w:t>工业化公司</w:t>
      </w:r>
      <w:r w:rsidR="00D5602D" w:rsidRPr="00D5602D">
        <w:rPr>
          <w:rFonts w:ascii="Times New Roman" w:eastAsia="方正仿宋" w:hAnsi="Times New Roman"/>
          <w:sz w:val="32"/>
          <w:szCs w:val="32"/>
        </w:rPr>
        <w:t>构件厂</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王传平：</w:t>
      </w:r>
      <w:r w:rsidRPr="00D5602D">
        <w:rPr>
          <w:rFonts w:ascii="Times New Roman" w:eastAsia="方正仿宋" w:hAnsi="Times New Roman"/>
          <w:sz w:val="32"/>
          <w:szCs w:val="32"/>
        </w:rPr>
        <w:t>该同志作为在工业化公司筹备期间就进入公司的员工，利用曾经在北京榆构和北京预制建筑工程研究院工作期间积累的专业知识和工作经验，为公司起步阶段产品生产发挥了重要作用。负责模具车间组建，培养模具设计、生产管理队伍。完善车间管理制度，使车间模具生产实现了达产即投产。协助构件厂领导对构件厂生产管理工作进行了清理，明确了各科室车间的职能职责和办事流程及原则，使构件厂在生产管理过程中目标责任更加明确，管理效率明显提升。</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22.</w:t>
      </w:r>
      <w:r w:rsidR="00D5602D" w:rsidRPr="00D5602D">
        <w:rPr>
          <w:rFonts w:ascii="Times New Roman" w:eastAsia="方正仿宋" w:hAnsi="Times New Roman"/>
          <w:sz w:val="32"/>
          <w:szCs w:val="32"/>
        </w:rPr>
        <w:t xml:space="preserve"> </w:t>
      </w:r>
      <w:r w:rsidRPr="00D5602D">
        <w:rPr>
          <w:rFonts w:ascii="Times New Roman" w:eastAsia="方正仿宋" w:hAnsi="Times New Roman"/>
          <w:sz w:val="32"/>
          <w:szCs w:val="32"/>
        </w:rPr>
        <w:t>雅安公司</w:t>
      </w:r>
      <w:r w:rsidRPr="00D5602D">
        <w:rPr>
          <w:rFonts w:ascii="Times New Roman" w:eastAsia="方正仿宋" w:hAnsi="Times New Roman"/>
          <w:sz w:val="32"/>
          <w:szCs w:val="32"/>
        </w:rPr>
        <w:tab/>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唐海平：</w:t>
      </w:r>
      <w:r w:rsidRPr="00D5602D">
        <w:rPr>
          <w:rFonts w:ascii="Times New Roman" w:eastAsia="方正仿宋" w:hAnsi="Times New Roman"/>
          <w:sz w:val="32"/>
          <w:szCs w:val="32"/>
        </w:rPr>
        <w:t>该同志进入建筑行业</w:t>
      </w:r>
      <w:r w:rsidRPr="00D5602D">
        <w:rPr>
          <w:rFonts w:ascii="Times New Roman" w:eastAsia="方正仿宋" w:hAnsi="Times New Roman"/>
          <w:sz w:val="32"/>
          <w:szCs w:val="32"/>
        </w:rPr>
        <w:t>20</w:t>
      </w:r>
      <w:r w:rsidRPr="00D5602D">
        <w:rPr>
          <w:rFonts w:ascii="Times New Roman" w:eastAsia="方正仿宋" w:hAnsi="Times New Roman"/>
          <w:sz w:val="32"/>
          <w:szCs w:val="32"/>
        </w:rPr>
        <w:t>年，面对快速变化的市场需求，不断思索、求新和开拓，时刻以一名优秀党员的标准激励和鞭策自己。成都建工雅安公司于</w:t>
      </w:r>
      <w:r w:rsidRPr="00D5602D">
        <w:rPr>
          <w:rFonts w:ascii="Times New Roman" w:eastAsia="方正仿宋" w:hAnsi="Times New Roman"/>
          <w:sz w:val="32"/>
          <w:szCs w:val="32"/>
        </w:rPr>
        <w:t>2016</w:t>
      </w:r>
      <w:r w:rsidRPr="00D5602D">
        <w:rPr>
          <w:rFonts w:ascii="Times New Roman" w:eastAsia="方正仿宋" w:hAnsi="Times New Roman"/>
          <w:sz w:val="32"/>
          <w:szCs w:val="32"/>
        </w:rPr>
        <w:t>年</w:t>
      </w:r>
      <w:r w:rsidRPr="00D5602D">
        <w:rPr>
          <w:rFonts w:ascii="Times New Roman" w:eastAsia="方正仿宋" w:hAnsi="Times New Roman"/>
          <w:sz w:val="32"/>
          <w:szCs w:val="32"/>
        </w:rPr>
        <w:t>9</w:t>
      </w:r>
      <w:r w:rsidRPr="00D5602D">
        <w:rPr>
          <w:rFonts w:ascii="Times New Roman" w:eastAsia="方正仿宋" w:hAnsi="Times New Roman"/>
          <w:sz w:val="32"/>
          <w:szCs w:val="32"/>
        </w:rPr>
        <w:t>月迁址落户雅安，作为公司负责人肩负使命，完成了以制度先行，完善公司治理结构；</w:t>
      </w:r>
      <w:r w:rsidRPr="00D5602D">
        <w:rPr>
          <w:rFonts w:ascii="Times New Roman" w:eastAsia="方正仿宋" w:hAnsi="Times New Roman"/>
          <w:sz w:val="32"/>
          <w:szCs w:val="32"/>
        </w:rPr>
        <w:lastRenderedPageBreak/>
        <w:t>以人为本，增强员工凝聚力；狠抓市场，公司经营目标超额完成；未雨绸缪，新增升级</w:t>
      </w:r>
      <w:r w:rsidRPr="00D5602D">
        <w:rPr>
          <w:rFonts w:ascii="Times New Roman" w:eastAsia="方正仿宋" w:hAnsi="Times New Roman"/>
          <w:sz w:val="32"/>
          <w:szCs w:val="32"/>
        </w:rPr>
        <w:t>11</w:t>
      </w:r>
      <w:r w:rsidRPr="00D5602D">
        <w:rPr>
          <w:rFonts w:ascii="Times New Roman" w:eastAsia="方正仿宋" w:hAnsi="Times New Roman"/>
          <w:sz w:val="32"/>
          <w:szCs w:val="32"/>
        </w:rPr>
        <w:t>项资质；顺应发展，推动装配式建筑落户雅安等工作，公司呈现良好发展态势。</w:t>
      </w:r>
    </w:p>
    <w:p w:rsidR="00F65AA0"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sz w:val="32"/>
          <w:szCs w:val="32"/>
        </w:rPr>
        <w:t xml:space="preserve">23. </w:t>
      </w:r>
      <w:r w:rsidRPr="00D5602D">
        <w:rPr>
          <w:rFonts w:ascii="Times New Roman" w:eastAsia="方正仿宋" w:hAnsi="Times New Roman"/>
          <w:sz w:val="32"/>
          <w:szCs w:val="32"/>
        </w:rPr>
        <w:t>科研院</w:t>
      </w:r>
      <w:r w:rsidRPr="00D5602D">
        <w:rPr>
          <w:rFonts w:ascii="Times New Roman" w:eastAsia="方正仿宋" w:hAnsi="Times New Roman"/>
          <w:sz w:val="32"/>
          <w:szCs w:val="32"/>
        </w:rPr>
        <w:tab/>
      </w:r>
    </w:p>
    <w:p w:rsidR="008C11AF" w:rsidRPr="00D5602D" w:rsidRDefault="00F65AA0" w:rsidP="00F65AA0">
      <w:pPr>
        <w:ind w:firstLine="630"/>
        <w:jc w:val="left"/>
        <w:rPr>
          <w:rFonts w:ascii="Times New Roman" w:eastAsia="方正仿宋" w:hAnsi="Times New Roman"/>
          <w:sz w:val="32"/>
          <w:szCs w:val="32"/>
        </w:rPr>
      </w:pPr>
      <w:r w:rsidRPr="00D5602D">
        <w:rPr>
          <w:rFonts w:ascii="Times New Roman" w:eastAsia="方正仿宋" w:hAnsi="Times New Roman"/>
          <w:b/>
          <w:sz w:val="32"/>
          <w:szCs w:val="32"/>
        </w:rPr>
        <w:t>罗康：</w:t>
      </w:r>
      <w:r w:rsidRPr="00D5602D">
        <w:rPr>
          <w:rFonts w:ascii="Times New Roman" w:eastAsia="方正仿宋" w:hAnsi="Times New Roman"/>
          <w:sz w:val="32"/>
          <w:szCs w:val="32"/>
        </w:rPr>
        <w:t>该同志现为深基坑室主任，注册土木（岩土）工程师，成都理工大学兼职副教授、硕士生导师。该同志政治立场坚定，作风公道正派，具有较强的担当和责任意识。专业技术：入选</w:t>
      </w:r>
      <w:r w:rsidRPr="00D5602D">
        <w:rPr>
          <w:rFonts w:ascii="Times New Roman" w:eastAsia="方正仿宋" w:hAnsi="Times New Roman"/>
          <w:sz w:val="32"/>
          <w:szCs w:val="32"/>
        </w:rPr>
        <w:t>“</w:t>
      </w:r>
      <w:r w:rsidRPr="00D5602D">
        <w:rPr>
          <w:rFonts w:ascii="Times New Roman" w:eastAsia="方正仿宋" w:hAnsi="Times New Roman"/>
          <w:sz w:val="32"/>
          <w:szCs w:val="32"/>
        </w:rPr>
        <w:t>四川省工程建设标准化专家库</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成都市房屋安全鉴定与维修加固协会专家</w:t>
      </w:r>
      <w:r w:rsidRPr="00D5602D">
        <w:rPr>
          <w:rFonts w:ascii="Times New Roman" w:eastAsia="方正仿宋" w:hAnsi="Times New Roman"/>
          <w:sz w:val="32"/>
          <w:szCs w:val="32"/>
        </w:rPr>
        <w:t>”</w:t>
      </w:r>
      <w:r w:rsidRPr="00D5602D">
        <w:rPr>
          <w:rFonts w:ascii="Times New Roman" w:eastAsia="方正仿宋" w:hAnsi="Times New Roman"/>
          <w:sz w:val="32"/>
          <w:szCs w:val="32"/>
        </w:rPr>
        <w:t>、</w:t>
      </w:r>
      <w:r w:rsidRPr="00D5602D">
        <w:rPr>
          <w:rFonts w:ascii="Times New Roman" w:eastAsia="方正仿宋" w:hAnsi="Times New Roman"/>
          <w:sz w:val="32"/>
          <w:szCs w:val="32"/>
        </w:rPr>
        <w:t xml:space="preserve">“ </w:t>
      </w:r>
      <w:r w:rsidRPr="00D5602D">
        <w:rPr>
          <w:rFonts w:ascii="Times New Roman" w:eastAsia="方正仿宋" w:hAnsi="Times New Roman"/>
          <w:sz w:val="32"/>
          <w:szCs w:val="32"/>
        </w:rPr>
        <w:t>成都市岩土工程协会岩土工程专家</w:t>
      </w:r>
      <w:r w:rsidRPr="00D5602D">
        <w:rPr>
          <w:rFonts w:ascii="Times New Roman" w:eastAsia="方正仿宋" w:hAnsi="Times New Roman"/>
          <w:sz w:val="32"/>
          <w:szCs w:val="32"/>
        </w:rPr>
        <w:t>”</w:t>
      </w:r>
      <w:r w:rsidRPr="00D5602D">
        <w:rPr>
          <w:rFonts w:ascii="Times New Roman" w:eastAsia="方正仿宋" w:hAnsi="Times New Roman"/>
          <w:sz w:val="32"/>
          <w:szCs w:val="32"/>
        </w:rPr>
        <w:t>。科研研究：获得四川省优秀工程勘察设计一、二等奖两项；主持及参与国家实用新型专利四项。工作业绩：每年超额完成产值目标，为单位的改革发展和稳定做出了突出贡献。</w:t>
      </w:r>
    </w:p>
    <w:sectPr w:rsidR="008C11AF" w:rsidRPr="00D5602D" w:rsidSect="00D33B84">
      <w:pgSz w:w="11906" w:h="16838" w:code="9"/>
      <w:pgMar w:top="2098" w:right="1531" w:bottom="1985" w:left="1531" w:header="851" w:footer="992" w:gutter="0"/>
      <w:cols w:space="425"/>
      <w:docGrid w:type="linesAndChars" w:linePitch="28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5D1" w:rsidRDefault="00A825D1" w:rsidP="009675EF">
      <w:r>
        <w:separator/>
      </w:r>
    </w:p>
  </w:endnote>
  <w:endnote w:type="continuationSeparator" w:id="0">
    <w:p w:rsidR="00A825D1" w:rsidRDefault="00A825D1" w:rsidP="0096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
    <w:panose1 w:val="03000509000000000000"/>
    <w:charset w:val="86"/>
    <w:family w:val="script"/>
    <w:pitch w:val="fixed"/>
    <w:sig w:usb0="00000001" w:usb1="080E0000" w:usb2="00000010" w:usb3="00000000" w:csb0="00040000" w:csb1="00000000"/>
  </w:font>
  <w:font w:name="方正楷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5D1" w:rsidRDefault="00A825D1" w:rsidP="009675EF">
      <w:r>
        <w:separator/>
      </w:r>
    </w:p>
  </w:footnote>
  <w:footnote w:type="continuationSeparator" w:id="0">
    <w:p w:rsidR="00A825D1" w:rsidRDefault="00A825D1" w:rsidP="009675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5B649B"/>
    <w:multiLevelType w:val="singleLevel"/>
    <w:tmpl w:val="8D5B649B"/>
    <w:lvl w:ilvl="0">
      <w:start w:val="3"/>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201"/>
  <w:drawingGridVerticalSpacing w:val="28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EF"/>
    <w:rsid w:val="00003311"/>
    <w:rsid w:val="000230F4"/>
    <w:rsid w:val="00032B54"/>
    <w:rsid w:val="000443AA"/>
    <w:rsid w:val="00045C3E"/>
    <w:rsid w:val="00053B46"/>
    <w:rsid w:val="00061316"/>
    <w:rsid w:val="00071773"/>
    <w:rsid w:val="00073720"/>
    <w:rsid w:val="00074BF4"/>
    <w:rsid w:val="00091088"/>
    <w:rsid w:val="000A0C02"/>
    <w:rsid w:val="000A184B"/>
    <w:rsid w:val="000B44E3"/>
    <w:rsid w:val="000D69B2"/>
    <w:rsid w:val="00110B0D"/>
    <w:rsid w:val="00111968"/>
    <w:rsid w:val="00117AF8"/>
    <w:rsid w:val="00120537"/>
    <w:rsid w:val="00123141"/>
    <w:rsid w:val="00146576"/>
    <w:rsid w:val="00152B9E"/>
    <w:rsid w:val="00157242"/>
    <w:rsid w:val="00160AE0"/>
    <w:rsid w:val="00163885"/>
    <w:rsid w:val="00164B5C"/>
    <w:rsid w:val="001701D5"/>
    <w:rsid w:val="001A1592"/>
    <w:rsid w:val="001A2FED"/>
    <w:rsid w:val="001B1161"/>
    <w:rsid w:val="001C40B8"/>
    <w:rsid w:val="001D0373"/>
    <w:rsid w:val="001E0C7E"/>
    <w:rsid w:val="001E4319"/>
    <w:rsid w:val="001E6788"/>
    <w:rsid w:val="001F5322"/>
    <w:rsid w:val="002057B6"/>
    <w:rsid w:val="00232ED7"/>
    <w:rsid w:val="00232FD0"/>
    <w:rsid w:val="00241A7D"/>
    <w:rsid w:val="00243E9F"/>
    <w:rsid w:val="00261996"/>
    <w:rsid w:val="002620D0"/>
    <w:rsid w:val="00263F20"/>
    <w:rsid w:val="00271E6F"/>
    <w:rsid w:val="002929A8"/>
    <w:rsid w:val="002B77D6"/>
    <w:rsid w:val="002C5643"/>
    <w:rsid w:val="002F7267"/>
    <w:rsid w:val="003055ED"/>
    <w:rsid w:val="00326276"/>
    <w:rsid w:val="00334E76"/>
    <w:rsid w:val="00345BEE"/>
    <w:rsid w:val="00346983"/>
    <w:rsid w:val="0036743E"/>
    <w:rsid w:val="00376B14"/>
    <w:rsid w:val="00381606"/>
    <w:rsid w:val="003A5A0D"/>
    <w:rsid w:val="003B5CA9"/>
    <w:rsid w:val="003C6CFB"/>
    <w:rsid w:val="003E4AAD"/>
    <w:rsid w:val="003F127C"/>
    <w:rsid w:val="00406A64"/>
    <w:rsid w:val="0043210D"/>
    <w:rsid w:val="004524EA"/>
    <w:rsid w:val="00455946"/>
    <w:rsid w:val="0046725E"/>
    <w:rsid w:val="00485F2C"/>
    <w:rsid w:val="004A52E9"/>
    <w:rsid w:val="004B2F82"/>
    <w:rsid w:val="004B43FE"/>
    <w:rsid w:val="004C546E"/>
    <w:rsid w:val="004E13E3"/>
    <w:rsid w:val="004E3435"/>
    <w:rsid w:val="004F5F2A"/>
    <w:rsid w:val="00500845"/>
    <w:rsid w:val="00502094"/>
    <w:rsid w:val="00506B77"/>
    <w:rsid w:val="00555183"/>
    <w:rsid w:val="0059379A"/>
    <w:rsid w:val="00594551"/>
    <w:rsid w:val="005A69F2"/>
    <w:rsid w:val="005C2CA3"/>
    <w:rsid w:val="005D53BF"/>
    <w:rsid w:val="005E211A"/>
    <w:rsid w:val="005E2552"/>
    <w:rsid w:val="005F2079"/>
    <w:rsid w:val="00601C04"/>
    <w:rsid w:val="00615717"/>
    <w:rsid w:val="00617AB8"/>
    <w:rsid w:val="00642341"/>
    <w:rsid w:val="00646A64"/>
    <w:rsid w:val="006475FF"/>
    <w:rsid w:val="0065235D"/>
    <w:rsid w:val="00680D22"/>
    <w:rsid w:val="00690897"/>
    <w:rsid w:val="006A034A"/>
    <w:rsid w:val="006D2060"/>
    <w:rsid w:val="006D290E"/>
    <w:rsid w:val="006D60DB"/>
    <w:rsid w:val="0070187E"/>
    <w:rsid w:val="00702A13"/>
    <w:rsid w:val="00705292"/>
    <w:rsid w:val="00724D87"/>
    <w:rsid w:val="007432C5"/>
    <w:rsid w:val="00744B55"/>
    <w:rsid w:val="00760073"/>
    <w:rsid w:val="00761D7B"/>
    <w:rsid w:val="0076461B"/>
    <w:rsid w:val="0077770C"/>
    <w:rsid w:val="00793FF3"/>
    <w:rsid w:val="007A3678"/>
    <w:rsid w:val="007B58FE"/>
    <w:rsid w:val="007B5E66"/>
    <w:rsid w:val="007C1490"/>
    <w:rsid w:val="007D3B33"/>
    <w:rsid w:val="007D3ED5"/>
    <w:rsid w:val="007F0872"/>
    <w:rsid w:val="007F25A0"/>
    <w:rsid w:val="00847D54"/>
    <w:rsid w:val="00867469"/>
    <w:rsid w:val="008C11AF"/>
    <w:rsid w:val="008C4F64"/>
    <w:rsid w:val="008D05B7"/>
    <w:rsid w:val="008D15A7"/>
    <w:rsid w:val="008F1745"/>
    <w:rsid w:val="008F6BDB"/>
    <w:rsid w:val="008F6C6E"/>
    <w:rsid w:val="00916672"/>
    <w:rsid w:val="009172F3"/>
    <w:rsid w:val="00946AE0"/>
    <w:rsid w:val="009507DF"/>
    <w:rsid w:val="00950802"/>
    <w:rsid w:val="009675EF"/>
    <w:rsid w:val="00997C96"/>
    <w:rsid w:val="009A1503"/>
    <w:rsid w:val="009A7568"/>
    <w:rsid w:val="009B4402"/>
    <w:rsid w:val="009B4605"/>
    <w:rsid w:val="009C0579"/>
    <w:rsid w:val="009C5DC1"/>
    <w:rsid w:val="009D30EB"/>
    <w:rsid w:val="009F4318"/>
    <w:rsid w:val="009F4A19"/>
    <w:rsid w:val="00A132D6"/>
    <w:rsid w:val="00A255E0"/>
    <w:rsid w:val="00A461B4"/>
    <w:rsid w:val="00A55FC7"/>
    <w:rsid w:val="00A623E4"/>
    <w:rsid w:val="00A825D1"/>
    <w:rsid w:val="00A945B0"/>
    <w:rsid w:val="00AC378B"/>
    <w:rsid w:val="00AC5B31"/>
    <w:rsid w:val="00AE78BC"/>
    <w:rsid w:val="00AF453A"/>
    <w:rsid w:val="00B016FB"/>
    <w:rsid w:val="00B03A7F"/>
    <w:rsid w:val="00B0775B"/>
    <w:rsid w:val="00B30230"/>
    <w:rsid w:val="00B64F59"/>
    <w:rsid w:val="00B87513"/>
    <w:rsid w:val="00B91645"/>
    <w:rsid w:val="00B93816"/>
    <w:rsid w:val="00BA7DA8"/>
    <w:rsid w:val="00BB5620"/>
    <w:rsid w:val="00BD5FC0"/>
    <w:rsid w:val="00BE1B66"/>
    <w:rsid w:val="00BF1B69"/>
    <w:rsid w:val="00C00A66"/>
    <w:rsid w:val="00C13B9B"/>
    <w:rsid w:val="00C227A3"/>
    <w:rsid w:val="00C24AC2"/>
    <w:rsid w:val="00C35DD6"/>
    <w:rsid w:val="00C539FD"/>
    <w:rsid w:val="00C82203"/>
    <w:rsid w:val="00C82F54"/>
    <w:rsid w:val="00C93E4E"/>
    <w:rsid w:val="00C97EA5"/>
    <w:rsid w:val="00CA1026"/>
    <w:rsid w:val="00CB0C49"/>
    <w:rsid w:val="00CB5788"/>
    <w:rsid w:val="00CB6D79"/>
    <w:rsid w:val="00CD2E4F"/>
    <w:rsid w:val="00CE2F3D"/>
    <w:rsid w:val="00CE4F10"/>
    <w:rsid w:val="00D22C32"/>
    <w:rsid w:val="00D33B84"/>
    <w:rsid w:val="00D34986"/>
    <w:rsid w:val="00D3541D"/>
    <w:rsid w:val="00D44ACD"/>
    <w:rsid w:val="00D45712"/>
    <w:rsid w:val="00D55566"/>
    <w:rsid w:val="00D5602D"/>
    <w:rsid w:val="00D655FE"/>
    <w:rsid w:val="00D70F72"/>
    <w:rsid w:val="00D72915"/>
    <w:rsid w:val="00D74F92"/>
    <w:rsid w:val="00D80CEA"/>
    <w:rsid w:val="00D8611F"/>
    <w:rsid w:val="00D95B72"/>
    <w:rsid w:val="00DC3A95"/>
    <w:rsid w:val="00DE61D1"/>
    <w:rsid w:val="00DF20B4"/>
    <w:rsid w:val="00E04B3D"/>
    <w:rsid w:val="00E074A0"/>
    <w:rsid w:val="00E25966"/>
    <w:rsid w:val="00E32891"/>
    <w:rsid w:val="00E33932"/>
    <w:rsid w:val="00E350FE"/>
    <w:rsid w:val="00E35B17"/>
    <w:rsid w:val="00E36E95"/>
    <w:rsid w:val="00E438DC"/>
    <w:rsid w:val="00E72F9A"/>
    <w:rsid w:val="00E92C3E"/>
    <w:rsid w:val="00EA1E06"/>
    <w:rsid w:val="00EC7C52"/>
    <w:rsid w:val="00EE055E"/>
    <w:rsid w:val="00F01DA2"/>
    <w:rsid w:val="00F01E07"/>
    <w:rsid w:val="00F21BA2"/>
    <w:rsid w:val="00F22494"/>
    <w:rsid w:val="00F34A4A"/>
    <w:rsid w:val="00F41036"/>
    <w:rsid w:val="00F45B5E"/>
    <w:rsid w:val="00F65AA0"/>
    <w:rsid w:val="00F80954"/>
    <w:rsid w:val="00F87F0C"/>
    <w:rsid w:val="00F926E2"/>
    <w:rsid w:val="00FA48D2"/>
    <w:rsid w:val="00FC2210"/>
    <w:rsid w:val="00FD5A19"/>
    <w:rsid w:val="00FD72BF"/>
    <w:rsid w:val="00FE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9DE4361-D6DA-4554-AA2A-1FA44822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A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67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9675EF"/>
    <w:rPr>
      <w:rFonts w:cs="Times New Roman"/>
      <w:sz w:val="18"/>
      <w:szCs w:val="18"/>
    </w:rPr>
  </w:style>
  <w:style w:type="paragraph" w:styleId="a4">
    <w:name w:val="footer"/>
    <w:basedOn w:val="a"/>
    <w:link w:val="Char0"/>
    <w:uiPriority w:val="99"/>
    <w:semiHidden/>
    <w:rsid w:val="009675E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9675EF"/>
    <w:rPr>
      <w:rFonts w:cs="Times New Roman"/>
      <w:sz w:val="18"/>
      <w:szCs w:val="18"/>
    </w:rPr>
  </w:style>
  <w:style w:type="paragraph" w:styleId="a5">
    <w:name w:val="List Paragraph"/>
    <w:basedOn w:val="a"/>
    <w:uiPriority w:val="99"/>
    <w:qFormat/>
    <w:rsid w:val="009675EF"/>
    <w:pPr>
      <w:ind w:firstLineChars="200" w:firstLine="420"/>
    </w:pPr>
  </w:style>
  <w:style w:type="character" w:customStyle="1" w:styleId="apple-style-span">
    <w:name w:val="apple-style-span"/>
    <w:basedOn w:val="a0"/>
    <w:rsid w:val="0068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922">
      <w:bodyDiv w:val="1"/>
      <w:marLeft w:val="0"/>
      <w:marRight w:val="0"/>
      <w:marTop w:val="0"/>
      <w:marBottom w:val="0"/>
      <w:divBdr>
        <w:top w:val="none" w:sz="0" w:space="0" w:color="auto"/>
        <w:left w:val="none" w:sz="0" w:space="0" w:color="auto"/>
        <w:bottom w:val="none" w:sz="0" w:space="0" w:color="auto"/>
        <w:right w:val="none" w:sz="0" w:space="0" w:color="auto"/>
      </w:divBdr>
    </w:div>
    <w:div w:id="46421128">
      <w:bodyDiv w:val="1"/>
      <w:marLeft w:val="0"/>
      <w:marRight w:val="0"/>
      <w:marTop w:val="0"/>
      <w:marBottom w:val="0"/>
      <w:divBdr>
        <w:top w:val="none" w:sz="0" w:space="0" w:color="auto"/>
        <w:left w:val="none" w:sz="0" w:space="0" w:color="auto"/>
        <w:bottom w:val="none" w:sz="0" w:space="0" w:color="auto"/>
        <w:right w:val="none" w:sz="0" w:space="0" w:color="auto"/>
      </w:divBdr>
    </w:div>
    <w:div w:id="59133656">
      <w:bodyDiv w:val="1"/>
      <w:marLeft w:val="0"/>
      <w:marRight w:val="0"/>
      <w:marTop w:val="0"/>
      <w:marBottom w:val="0"/>
      <w:divBdr>
        <w:top w:val="none" w:sz="0" w:space="0" w:color="auto"/>
        <w:left w:val="none" w:sz="0" w:space="0" w:color="auto"/>
        <w:bottom w:val="none" w:sz="0" w:space="0" w:color="auto"/>
        <w:right w:val="none" w:sz="0" w:space="0" w:color="auto"/>
      </w:divBdr>
    </w:div>
    <w:div w:id="77412768">
      <w:bodyDiv w:val="1"/>
      <w:marLeft w:val="0"/>
      <w:marRight w:val="0"/>
      <w:marTop w:val="0"/>
      <w:marBottom w:val="0"/>
      <w:divBdr>
        <w:top w:val="none" w:sz="0" w:space="0" w:color="auto"/>
        <w:left w:val="none" w:sz="0" w:space="0" w:color="auto"/>
        <w:bottom w:val="none" w:sz="0" w:space="0" w:color="auto"/>
        <w:right w:val="none" w:sz="0" w:space="0" w:color="auto"/>
      </w:divBdr>
    </w:div>
    <w:div w:id="89008710">
      <w:bodyDiv w:val="1"/>
      <w:marLeft w:val="0"/>
      <w:marRight w:val="0"/>
      <w:marTop w:val="0"/>
      <w:marBottom w:val="0"/>
      <w:divBdr>
        <w:top w:val="none" w:sz="0" w:space="0" w:color="auto"/>
        <w:left w:val="none" w:sz="0" w:space="0" w:color="auto"/>
        <w:bottom w:val="none" w:sz="0" w:space="0" w:color="auto"/>
        <w:right w:val="none" w:sz="0" w:space="0" w:color="auto"/>
      </w:divBdr>
    </w:div>
    <w:div w:id="93861411">
      <w:bodyDiv w:val="1"/>
      <w:marLeft w:val="0"/>
      <w:marRight w:val="0"/>
      <w:marTop w:val="0"/>
      <w:marBottom w:val="0"/>
      <w:divBdr>
        <w:top w:val="none" w:sz="0" w:space="0" w:color="auto"/>
        <w:left w:val="none" w:sz="0" w:space="0" w:color="auto"/>
        <w:bottom w:val="none" w:sz="0" w:space="0" w:color="auto"/>
        <w:right w:val="none" w:sz="0" w:space="0" w:color="auto"/>
      </w:divBdr>
    </w:div>
    <w:div w:id="94255351">
      <w:bodyDiv w:val="1"/>
      <w:marLeft w:val="0"/>
      <w:marRight w:val="0"/>
      <w:marTop w:val="0"/>
      <w:marBottom w:val="0"/>
      <w:divBdr>
        <w:top w:val="none" w:sz="0" w:space="0" w:color="auto"/>
        <w:left w:val="none" w:sz="0" w:space="0" w:color="auto"/>
        <w:bottom w:val="none" w:sz="0" w:space="0" w:color="auto"/>
        <w:right w:val="none" w:sz="0" w:space="0" w:color="auto"/>
      </w:divBdr>
    </w:div>
    <w:div w:id="111294427">
      <w:bodyDiv w:val="1"/>
      <w:marLeft w:val="0"/>
      <w:marRight w:val="0"/>
      <w:marTop w:val="0"/>
      <w:marBottom w:val="0"/>
      <w:divBdr>
        <w:top w:val="none" w:sz="0" w:space="0" w:color="auto"/>
        <w:left w:val="none" w:sz="0" w:space="0" w:color="auto"/>
        <w:bottom w:val="none" w:sz="0" w:space="0" w:color="auto"/>
        <w:right w:val="none" w:sz="0" w:space="0" w:color="auto"/>
      </w:divBdr>
    </w:div>
    <w:div w:id="128937198">
      <w:bodyDiv w:val="1"/>
      <w:marLeft w:val="0"/>
      <w:marRight w:val="0"/>
      <w:marTop w:val="0"/>
      <w:marBottom w:val="0"/>
      <w:divBdr>
        <w:top w:val="none" w:sz="0" w:space="0" w:color="auto"/>
        <w:left w:val="none" w:sz="0" w:space="0" w:color="auto"/>
        <w:bottom w:val="none" w:sz="0" w:space="0" w:color="auto"/>
        <w:right w:val="none" w:sz="0" w:space="0" w:color="auto"/>
      </w:divBdr>
    </w:div>
    <w:div w:id="138886791">
      <w:bodyDiv w:val="1"/>
      <w:marLeft w:val="0"/>
      <w:marRight w:val="0"/>
      <w:marTop w:val="0"/>
      <w:marBottom w:val="0"/>
      <w:divBdr>
        <w:top w:val="none" w:sz="0" w:space="0" w:color="auto"/>
        <w:left w:val="none" w:sz="0" w:space="0" w:color="auto"/>
        <w:bottom w:val="none" w:sz="0" w:space="0" w:color="auto"/>
        <w:right w:val="none" w:sz="0" w:space="0" w:color="auto"/>
      </w:divBdr>
    </w:div>
    <w:div w:id="180164385">
      <w:bodyDiv w:val="1"/>
      <w:marLeft w:val="0"/>
      <w:marRight w:val="0"/>
      <w:marTop w:val="0"/>
      <w:marBottom w:val="0"/>
      <w:divBdr>
        <w:top w:val="none" w:sz="0" w:space="0" w:color="auto"/>
        <w:left w:val="none" w:sz="0" w:space="0" w:color="auto"/>
        <w:bottom w:val="none" w:sz="0" w:space="0" w:color="auto"/>
        <w:right w:val="none" w:sz="0" w:space="0" w:color="auto"/>
      </w:divBdr>
    </w:div>
    <w:div w:id="220412508">
      <w:bodyDiv w:val="1"/>
      <w:marLeft w:val="0"/>
      <w:marRight w:val="0"/>
      <w:marTop w:val="0"/>
      <w:marBottom w:val="0"/>
      <w:divBdr>
        <w:top w:val="none" w:sz="0" w:space="0" w:color="auto"/>
        <w:left w:val="none" w:sz="0" w:space="0" w:color="auto"/>
        <w:bottom w:val="none" w:sz="0" w:space="0" w:color="auto"/>
        <w:right w:val="none" w:sz="0" w:space="0" w:color="auto"/>
      </w:divBdr>
    </w:div>
    <w:div w:id="237641406">
      <w:bodyDiv w:val="1"/>
      <w:marLeft w:val="0"/>
      <w:marRight w:val="0"/>
      <w:marTop w:val="0"/>
      <w:marBottom w:val="0"/>
      <w:divBdr>
        <w:top w:val="none" w:sz="0" w:space="0" w:color="auto"/>
        <w:left w:val="none" w:sz="0" w:space="0" w:color="auto"/>
        <w:bottom w:val="none" w:sz="0" w:space="0" w:color="auto"/>
        <w:right w:val="none" w:sz="0" w:space="0" w:color="auto"/>
      </w:divBdr>
    </w:div>
    <w:div w:id="293221282">
      <w:bodyDiv w:val="1"/>
      <w:marLeft w:val="0"/>
      <w:marRight w:val="0"/>
      <w:marTop w:val="0"/>
      <w:marBottom w:val="0"/>
      <w:divBdr>
        <w:top w:val="none" w:sz="0" w:space="0" w:color="auto"/>
        <w:left w:val="none" w:sz="0" w:space="0" w:color="auto"/>
        <w:bottom w:val="none" w:sz="0" w:space="0" w:color="auto"/>
        <w:right w:val="none" w:sz="0" w:space="0" w:color="auto"/>
      </w:divBdr>
    </w:div>
    <w:div w:id="323778227">
      <w:bodyDiv w:val="1"/>
      <w:marLeft w:val="0"/>
      <w:marRight w:val="0"/>
      <w:marTop w:val="0"/>
      <w:marBottom w:val="0"/>
      <w:divBdr>
        <w:top w:val="none" w:sz="0" w:space="0" w:color="auto"/>
        <w:left w:val="none" w:sz="0" w:space="0" w:color="auto"/>
        <w:bottom w:val="none" w:sz="0" w:space="0" w:color="auto"/>
        <w:right w:val="none" w:sz="0" w:space="0" w:color="auto"/>
      </w:divBdr>
    </w:div>
    <w:div w:id="341856284">
      <w:bodyDiv w:val="1"/>
      <w:marLeft w:val="0"/>
      <w:marRight w:val="0"/>
      <w:marTop w:val="0"/>
      <w:marBottom w:val="0"/>
      <w:divBdr>
        <w:top w:val="none" w:sz="0" w:space="0" w:color="auto"/>
        <w:left w:val="none" w:sz="0" w:space="0" w:color="auto"/>
        <w:bottom w:val="none" w:sz="0" w:space="0" w:color="auto"/>
        <w:right w:val="none" w:sz="0" w:space="0" w:color="auto"/>
      </w:divBdr>
    </w:div>
    <w:div w:id="356010503">
      <w:bodyDiv w:val="1"/>
      <w:marLeft w:val="0"/>
      <w:marRight w:val="0"/>
      <w:marTop w:val="0"/>
      <w:marBottom w:val="0"/>
      <w:divBdr>
        <w:top w:val="none" w:sz="0" w:space="0" w:color="auto"/>
        <w:left w:val="none" w:sz="0" w:space="0" w:color="auto"/>
        <w:bottom w:val="none" w:sz="0" w:space="0" w:color="auto"/>
        <w:right w:val="none" w:sz="0" w:space="0" w:color="auto"/>
      </w:divBdr>
    </w:div>
    <w:div w:id="364330757">
      <w:bodyDiv w:val="1"/>
      <w:marLeft w:val="0"/>
      <w:marRight w:val="0"/>
      <w:marTop w:val="0"/>
      <w:marBottom w:val="0"/>
      <w:divBdr>
        <w:top w:val="none" w:sz="0" w:space="0" w:color="auto"/>
        <w:left w:val="none" w:sz="0" w:space="0" w:color="auto"/>
        <w:bottom w:val="none" w:sz="0" w:space="0" w:color="auto"/>
        <w:right w:val="none" w:sz="0" w:space="0" w:color="auto"/>
      </w:divBdr>
    </w:div>
    <w:div w:id="367727193">
      <w:bodyDiv w:val="1"/>
      <w:marLeft w:val="0"/>
      <w:marRight w:val="0"/>
      <w:marTop w:val="0"/>
      <w:marBottom w:val="0"/>
      <w:divBdr>
        <w:top w:val="none" w:sz="0" w:space="0" w:color="auto"/>
        <w:left w:val="none" w:sz="0" w:space="0" w:color="auto"/>
        <w:bottom w:val="none" w:sz="0" w:space="0" w:color="auto"/>
        <w:right w:val="none" w:sz="0" w:space="0" w:color="auto"/>
      </w:divBdr>
    </w:div>
    <w:div w:id="368991299">
      <w:bodyDiv w:val="1"/>
      <w:marLeft w:val="0"/>
      <w:marRight w:val="0"/>
      <w:marTop w:val="0"/>
      <w:marBottom w:val="0"/>
      <w:divBdr>
        <w:top w:val="none" w:sz="0" w:space="0" w:color="auto"/>
        <w:left w:val="none" w:sz="0" w:space="0" w:color="auto"/>
        <w:bottom w:val="none" w:sz="0" w:space="0" w:color="auto"/>
        <w:right w:val="none" w:sz="0" w:space="0" w:color="auto"/>
      </w:divBdr>
    </w:div>
    <w:div w:id="399527365">
      <w:bodyDiv w:val="1"/>
      <w:marLeft w:val="0"/>
      <w:marRight w:val="0"/>
      <w:marTop w:val="0"/>
      <w:marBottom w:val="0"/>
      <w:divBdr>
        <w:top w:val="none" w:sz="0" w:space="0" w:color="auto"/>
        <w:left w:val="none" w:sz="0" w:space="0" w:color="auto"/>
        <w:bottom w:val="none" w:sz="0" w:space="0" w:color="auto"/>
        <w:right w:val="none" w:sz="0" w:space="0" w:color="auto"/>
      </w:divBdr>
      <w:divsChild>
        <w:div w:id="1427388217">
          <w:marLeft w:val="0"/>
          <w:marRight w:val="0"/>
          <w:marTop w:val="0"/>
          <w:marBottom w:val="0"/>
          <w:divBdr>
            <w:top w:val="none" w:sz="0" w:space="0" w:color="auto"/>
            <w:left w:val="none" w:sz="0" w:space="0" w:color="auto"/>
            <w:bottom w:val="none" w:sz="0" w:space="0" w:color="auto"/>
            <w:right w:val="none" w:sz="0" w:space="0" w:color="auto"/>
          </w:divBdr>
        </w:div>
      </w:divsChild>
    </w:div>
    <w:div w:id="403919643">
      <w:bodyDiv w:val="1"/>
      <w:marLeft w:val="0"/>
      <w:marRight w:val="0"/>
      <w:marTop w:val="0"/>
      <w:marBottom w:val="0"/>
      <w:divBdr>
        <w:top w:val="none" w:sz="0" w:space="0" w:color="auto"/>
        <w:left w:val="none" w:sz="0" w:space="0" w:color="auto"/>
        <w:bottom w:val="none" w:sz="0" w:space="0" w:color="auto"/>
        <w:right w:val="none" w:sz="0" w:space="0" w:color="auto"/>
      </w:divBdr>
    </w:div>
    <w:div w:id="418453544">
      <w:bodyDiv w:val="1"/>
      <w:marLeft w:val="0"/>
      <w:marRight w:val="0"/>
      <w:marTop w:val="0"/>
      <w:marBottom w:val="0"/>
      <w:divBdr>
        <w:top w:val="none" w:sz="0" w:space="0" w:color="auto"/>
        <w:left w:val="none" w:sz="0" w:space="0" w:color="auto"/>
        <w:bottom w:val="none" w:sz="0" w:space="0" w:color="auto"/>
        <w:right w:val="none" w:sz="0" w:space="0" w:color="auto"/>
      </w:divBdr>
    </w:div>
    <w:div w:id="436219807">
      <w:bodyDiv w:val="1"/>
      <w:marLeft w:val="0"/>
      <w:marRight w:val="0"/>
      <w:marTop w:val="0"/>
      <w:marBottom w:val="0"/>
      <w:divBdr>
        <w:top w:val="none" w:sz="0" w:space="0" w:color="auto"/>
        <w:left w:val="none" w:sz="0" w:space="0" w:color="auto"/>
        <w:bottom w:val="none" w:sz="0" w:space="0" w:color="auto"/>
        <w:right w:val="none" w:sz="0" w:space="0" w:color="auto"/>
      </w:divBdr>
    </w:div>
    <w:div w:id="456485927">
      <w:bodyDiv w:val="1"/>
      <w:marLeft w:val="0"/>
      <w:marRight w:val="0"/>
      <w:marTop w:val="0"/>
      <w:marBottom w:val="0"/>
      <w:divBdr>
        <w:top w:val="none" w:sz="0" w:space="0" w:color="auto"/>
        <w:left w:val="none" w:sz="0" w:space="0" w:color="auto"/>
        <w:bottom w:val="none" w:sz="0" w:space="0" w:color="auto"/>
        <w:right w:val="none" w:sz="0" w:space="0" w:color="auto"/>
      </w:divBdr>
    </w:div>
    <w:div w:id="475221309">
      <w:bodyDiv w:val="1"/>
      <w:marLeft w:val="0"/>
      <w:marRight w:val="0"/>
      <w:marTop w:val="0"/>
      <w:marBottom w:val="0"/>
      <w:divBdr>
        <w:top w:val="none" w:sz="0" w:space="0" w:color="auto"/>
        <w:left w:val="none" w:sz="0" w:space="0" w:color="auto"/>
        <w:bottom w:val="none" w:sz="0" w:space="0" w:color="auto"/>
        <w:right w:val="none" w:sz="0" w:space="0" w:color="auto"/>
      </w:divBdr>
    </w:div>
    <w:div w:id="506867071">
      <w:bodyDiv w:val="1"/>
      <w:marLeft w:val="0"/>
      <w:marRight w:val="0"/>
      <w:marTop w:val="0"/>
      <w:marBottom w:val="0"/>
      <w:divBdr>
        <w:top w:val="none" w:sz="0" w:space="0" w:color="auto"/>
        <w:left w:val="none" w:sz="0" w:space="0" w:color="auto"/>
        <w:bottom w:val="none" w:sz="0" w:space="0" w:color="auto"/>
        <w:right w:val="none" w:sz="0" w:space="0" w:color="auto"/>
      </w:divBdr>
    </w:div>
    <w:div w:id="533688352">
      <w:marLeft w:val="0"/>
      <w:marRight w:val="0"/>
      <w:marTop w:val="0"/>
      <w:marBottom w:val="0"/>
      <w:divBdr>
        <w:top w:val="none" w:sz="0" w:space="0" w:color="auto"/>
        <w:left w:val="none" w:sz="0" w:space="0" w:color="auto"/>
        <w:bottom w:val="none" w:sz="0" w:space="0" w:color="auto"/>
        <w:right w:val="none" w:sz="0" w:space="0" w:color="auto"/>
      </w:divBdr>
      <w:divsChild>
        <w:div w:id="533688351">
          <w:marLeft w:val="0"/>
          <w:marRight w:val="0"/>
          <w:marTop w:val="0"/>
          <w:marBottom w:val="0"/>
          <w:divBdr>
            <w:top w:val="none" w:sz="0" w:space="0" w:color="auto"/>
            <w:left w:val="none" w:sz="0" w:space="0" w:color="auto"/>
            <w:bottom w:val="none" w:sz="0" w:space="0" w:color="auto"/>
            <w:right w:val="none" w:sz="0" w:space="0" w:color="auto"/>
          </w:divBdr>
        </w:div>
      </w:divsChild>
    </w:div>
    <w:div w:id="535892654">
      <w:bodyDiv w:val="1"/>
      <w:marLeft w:val="0"/>
      <w:marRight w:val="0"/>
      <w:marTop w:val="0"/>
      <w:marBottom w:val="0"/>
      <w:divBdr>
        <w:top w:val="none" w:sz="0" w:space="0" w:color="auto"/>
        <w:left w:val="none" w:sz="0" w:space="0" w:color="auto"/>
        <w:bottom w:val="none" w:sz="0" w:space="0" w:color="auto"/>
        <w:right w:val="none" w:sz="0" w:space="0" w:color="auto"/>
      </w:divBdr>
    </w:div>
    <w:div w:id="551308826">
      <w:bodyDiv w:val="1"/>
      <w:marLeft w:val="0"/>
      <w:marRight w:val="0"/>
      <w:marTop w:val="0"/>
      <w:marBottom w:val="0"/>
      <w:divBdr>
        <w:top w:val="none" w:sz="0" w:space="0" w:color="auto"/>
        <w:left w:val="none" w:sz="0" w:space="0" w:color="auto"/>
        <w:bottom w:val="none" w:sz="0" w:space="0" w:color="auto"/>
        <w:right w:val="none" w:sz="0" w:space="0" w:color="auto"/>
      </w:divBdr>
      <w:divsChild>
        <w:div w:id="1344430768">
          <w:marLeft w:val="0"/>
          <w:marRight w:val="0"/>
          <w:marTop w:val="0"/>
          <w:marBottom w:val="0"/>
          <w:divBdr>
            <w:top w:val="none" w:sz="0" w:space="0" w:color="auto"/>
            <w:left w:val="none" w:sz="0" w:space="0" w:color="auto"/>
            <w:bottom w:val="none" w:sz="0" w:space="0" w:color="auto"/>
            <w:right w:val="none" w:sz="0" w:space="0" w:color="auto"/>
          </w:divBdr>
        </w:div>
      </w:divsChild>
    </w:div>
    <w:div w:id="554514582">
      <w:bodyDiv w:val="1"/>
      <w:marLeft w:val="0"/>
      <w:marRight w:val="0"/>
      <w:marTop w:val="0"/>
      <w:marBottom w:val="0"/>
      <w:divBdr>
        <w:top w:val="none" w:sz="0" w:space="0" w:color="auto"/>
        <w:left w:val="none" w:sz="0" w:space="0" w:color="auto"/>
        <w:bottom w:val="none" w:sz="0" w:space="0" w:color="auto"/>
        <w:right w:val="none" w:sz="0" w:space="0" w:color="auto"/>
      </w:divBdr>
    </w:div>
    <w:div w:id="657076092">
      <w:bodyDiv w:val="1"/>
      <w:marLeft w:val="0"/>
      <w:marRight w:val="0"/>
      <w:marTop w:val="0"/>
      <w:marBottom w:val="0"/>
      <w:divBdr>
        <w:top w:val="none" w:sz="0" w:space="0" w:color="auto"/>
        <w:left w:val="none" w:sz="0" w:space="0" w:color="auto"/>
        <w:bottom w:val="none" w:sz="0" w:space="0" w:color="auto"/>
        <w:right w:val="none" w:sz="0" w:space="0" w:color="auto"/>
      </w:divBdr>
      <w:divsChild>
        <w:div w:id="1814368268">
          <w:marLeft w:val="0"/>
          <w:marRight w:val="0"/>
          <w:marTop w:val="0"/>
          <w:marBottom w:val="0"/>
          <w:divBdr>
            <w:top w:val="none" w:sz="0" w:space="0" w:color="auto"/>
            <w:left w:val="none" w:sz="0" w:space="0" w:color="auto"/>
            <w:bottom w:val="none" w:sz="0" w:space="0" w:color="auto"/>
            <w:right w:val="none" w:sz="0" w:space="0" w:color="auto"/>
          </w:divBdr>
        </w:div>
      </w:divsChild>
    </w:div>
    <w:div w:id="659843974">
      <w:bodyDiv w:val="1"/>
      <w:marLeft w:val="0"/>
      <w:marRight w:val="0"/>
      <w:marTop w:val="0"/>
      <w:marBottom w:val="0"/>
      <w:divBdr>
        <w:top w:val="none" w:sz="0" w:space="0" w:color="auto"/>
        <w:left w:val="none" w:sz="0" w:space="0" w:color="auto"/>
        <w:bottom w:val="none" w:sz="0" w:space="0" w:color="auto"/>
        <w:right w:val="none" w:sz="0" w:space="0" w:color="auto"/>
      </w:divBdr>
    </w:div>
    <w:div w:id="664238132">
      <w:bodyDiv w:val="1"/>
      <w:marLeft w:val="0"/>
      <w:marRight w:val="0"/>
      <w:marTop w:val="0"/>
      <w:marBottom w:val="0"/>
      <w:divBdr>
        <w:top w:val="none" w:sz="0" w:space="0" w:color="auto"/>
        <w:left w:val="none" w:sz="0" w:space="0" w:color="auto"/>
        <w:bottom w:val="none" w:sz="0" w:space="0" w:color="auto"/>
        <w:right w:val="none" w:sz="0" w:space="0" w:color="auto"/>
      </w:divBdr>
    </w:div>
    <w:div w:id="706874347">
      <w:bodyDiv w:val="1"/>
      <w:marLeft w:val="0"/>
      <w:marRight w:val="0"/>
      <w:marTop w:val="0"/>
      <w:marBottom w:val="0"/>
      <w:divBdr>
        <w:top w:val="none" w:sz="0" w:space="0" w:color="auto"/>
        <w:left w:val="none" w:sz="0" w:space="0" w:color="auto"/>
        <w:bottom w:val="none" w:sz="0" w:space="0" w:color="auto"/>
        <w:right w:val="none" w:sz="0" w:space="0" w:color="auto"/>
      </w:divBdr>
    </w:div>
    <w:div w:id="708188258">
      <w:bodyDiv w:val="1"/>
      <w:marLeft w:val="0"/>
      <w:marRight w:val="0"/>
      <w:marTop w:val="0"/>
      <w:marBottom w:val="0"/>
      <w:divBdr>
        <w:top w:val="none" w:sz="0" w:space="0" w:color="auto"/>
        <w:left w:val="none" w:sz="0" w:space="0" w:color="auto"/>
        <w:bottom w:val="none" w:sz="0" w:space="0" w:color="auto"/>
        <w:right w:val="none" w:sz="0" w:space="0" w:color="auto"/>
      </w:divBdr>
    </w:div>
    <w:div w:id="732124517">
      <w:bodyDiv w:val="1"/>
      <w:marLeft w:val="0"/>
      <w:marRight w:val="0"/>
      <w:marTop w:val="0"/>
      <w:marBottom w:val="0"/>
      <w:divBdr>
        <w:top w:val="none" w:sz="0" w:space="0" w:color="auto"/>
        <w:left w:val="none" w:sz="0" w:space="0" w:color="auto"/>
        <w:bottom w:val="none" w:sz="0" w:space="0" w:color="auto"/>
        <w:right w:val="none" w:sz="0" w:space="0" w:color="auto"/>
      </w:divBdr>
      <w:divsChild>
        <w:div w:id="320355153">
          <w:marLeft w:val="0"/>
          <w:marRight w:val="0"/>
          <w:marTop w:val="0"/>
          <w:marBottom w:val="0"/>
          <w:divBdr>
            <w:top w:val="none" w:sz="0" w:space="0" w:color="auto"/>
            <w:left w:val="none" w:sz="0" w:space="0" w:color="auto"/>
            <w:bottom w:val="none" w:sz="0" w:space="0" w:color="auto"/>
            <w:right w:val="none" w:sz="0" w:space="0" w:color="auto"/>
          </w:divBdr>
        </w:div>
      </w:divsChild>
    </w:div>
    <w:div w:id="744911863">
      <w:bodyDiv w:val="1"/>
      <w:marLeft w:val="0"/>
      <w:marRight w:val="0"/>
      <w:marTop w:val="0"/>
      <w:marBottom w:val="0"/>
      <w:divBdr>
        <w:top w:val="none" w:sz="0" w:space="0" w:color="auto"/>
        <w:left w:val="none" w:sz="0" w:space="0" w:color="auto"/>
        <w:bottom w:val="none" w:sz="0" w:space="0" w:color="auto"/>
        <w:right w:val="none" w:sz="0" w:space="0" w:color="auto"/>
      </w:divBdr>
    </w:div>
    <w:div w:id="784689685">
      <w:bodyDiv w:val="1"/>
      <w:marLeft w:val="0"/>
      <w:marRight w:val="0"/>
      <w:marTop w:val="0"/>
      <w:marBottom w:val="0"/>
      <w:divBdr>
        <w:top w:val="none" w:sz="0" w:space="0" w:color="auto"/>
        <w:left w:val="none" w:sz="0" w:space="0" w:color="auto"/>
        <w:bottom w:val="none" w:sz="0" w:space="0" w:color="auto"/>
        <w:right w:val="none" w:sz="0" w:space="0" w:color="auto"/>
      </w:divBdr>
    </w:div>
    <w:div w:id="791360359">
      <w:bodyDiv w:val="1"/>
      <w:marLeft w:val="0"/>
      <w:marRight w:val="0"/>
      <w:marTop w:val="0"/>
      <w:marBottom w:val="0"/>
      <w:divBdr>
        <w:top w:val="none" w:sz="0" w:space="0" w:color="auto"/>
        <w:left w:val="none" w:sz="0" w:space="0" w:color="auto"/>
        <w:bottom w:val="none" w:sz="0" w:space="0" w:color="auto"/>
        <w:right w:val="none" w:sz="0" w:space="0" w:color="auto"/>
      </w:divBdr>
    </w:div>
    <w:div w:id="799882339">
      <w:bodyDiv w:val="1"/>
      <w:marLeft w:val="0"/>
      <w:marRight w:val="0"/>
      <w:marTop w:val="0"/>
      <w:marBottom w:val="0"/>
      <w:divBdr>
        <w:top w:val="none" w:sz="0" w:space="0" w:color="auto"/>
        <w:left w:val="none" w:sz="0" w:space="0" w:color="auto"/>
        <w:bottom w:val="none" w:sz="0" w:space="0" w:color="auto"/>
        <w:right w:val="none" w:sz="0" w:space="0" w:color="auto"/>
      </w:divBdr>
    </w:div>
    <w:div w:id="808327817">
      <w:bodyDiv w:val="1"/>
      <w:marLeft w:val="0"/>
      <w:marRight w:val="0"/>
      <w:marTop w:val="0"/>
      <w:marBottom w:val="0"/>
      <w:divBdr>
        <w:top w:val="none" w:sz="0" w:space="0" w:color="auto"/>
        <w:left w:val="none" w:sz="0" w:space="0" w:color="auto"/>
        <w:bottom w:val="none" w:sz="0" w:space="0" w:color="auto"/>
        <w:right w:val="none" w:sz="0" w:space="0" w:color="auto"/>
      </w:divBdr>
    </w:div>
    <w:div w:id="838731681">
      <w:bodyDiv w:val="1"/>
      <w:marLeft w:val="0"/>
      <w:marRight w:val="0"/>
      <w:marTop w:val="0"/>
      <w:marBottom w:val="0"/>
      <w:divBdr>
        <w:top w:val="none" w:sz="0" w:space="0" w:color="auto"/>
        <w:left w:val="none" w:sz="0" w:space="0" w:color="auto"/>
        <w:bottom w:val="none" w:sz="0" w:space="0" w:color="auto"/>
        <w:right w:val="none" w:sz="0" w:space="0" w:color="auto"/>
      </w:divBdr>
    </w:div>
    <w:div w:id="854343093">
      <w:bodyDiv w:val="1"/>
      <w:marLeft w:val="0"/>
      <w:marRight w:val="0"/>
      <w:marTop w:val="0"/>
      <w:marBottom w:val="0"/>
      <w:divBdr>
        <w:top w:val="none" w:sz="0" w:space="0" w:color="auto"/>
        <w:left w:val="none" w:sz="0" w:space="0" w:color="auto"/>
        <w:bottom w:val="none" w:sz="0" w:space="0" w:color="auto"/>
        <w:right w:val="none" w:sz="0" w:space="0" w:color="auto"/>
      </w:divBdr>
    </w:div>
    <w:div w:id="863708614">
      <w:bodyDiv w:val="1"/>
      <w:marLeft w:val="0"/>
      <w:marRight w:val="0"/>
      <w:marTop w:val="0"/>
      <w:marBottom w:val="0"/>
      <w:divBdr>
        <w:top w:val="none" w:sz="0" w:space="0" w:color="auto"/>
        <w:left w:val="none" w:sz="0" w:space="0" w:color="auto"/>
        <w:bottom w:val="none" w:sz="0" w:space="0" w:color="auto"/>
        <w:right w:val="none" w:sz="0" w:space="0" w:color="auto"/>
      </w:divBdr>
    </w:div>
    <w:div w:id="886063890">
      <w:bodyDiv w:val="1"/>
      <w:marLeft w:val="0"/>
      <w:marRight w:val="0"/>
      <w:marTop w:val="0"/>
      <w:marBottom w:val="0"/>
      <w:divBdr>
        <w:top w:val="none" w:sz="0" w:space="0" w:color="auto"/>
        <w:left w:val="none" w:sz="0" w:space="0" w:color="auto"/>
        <w:bottom w:val="none" w:sz="0" w:space="0" w:color="auto"/>
        <w:right w:val="none" w:sz="0" w:space="0" w:color="auto"/>
      </w:divBdr>
    </w:div>
    <w:div w:id="888569750">
      <w:bodyDiv w:val="1"/>
      <w:marLeft w:val="0"/>
      <w:marRight w:val="0"/>
      <w:marTop w:val="0"/>
      <w:marBottom w:val="0"/>
      <w:divBdr>
        <w:top w:val="none" w:sz="0" w:space="0" w:color="auto"/>
        <w:left w:val="none" w:sz="0" w:space="0" w:color="auto"/>
        <w:bottom w:val="none" w:sz="0" w:space="0" w:color="auto"/>
        <w:right w:val="none" w:sz="0" w:space="0" w:color="auto"/>
      </w:divBdr>
    </w:div>
    <w:div w:id="912741982">
      <w:bodyDiv w:val="1"/>
      <w:marLeft w:val="0"/>
      <w:marRight w:val="0"/>
      <w:marTop w:val="0"/>
      <w:marBottom w:val="0"/>
      <w:divBdr>
        <w:top w:val="none" w:sz="0" w:space="0" w:color="auto"/>
        <w:left w:val="none" w:sz="0" w:space="0" w:color="auto"/>
        <w:bottom w:val="none" w:sz="0" w:space="0" w:color="auto"/>
        <w:right w:val="none" w:sz="0" w:space="0" w:color="auto"/>
      </w:divBdr>
    </w:div>
    <w:div w:id="922760194">
      <w:bodyDiv w:val="1"/>
      <w:marLeft w:val="0"/>
      <w:marRight w:val="0"/>
      <w:marTop w:val="0"/>
      <w:marBottom w:val="0"/>
      <w:divBdr>
        <w:top w:val="none" w:sz="0" w:space="0" w:color="auto"/>
        <w:left w:val="none" w:sz="0" w:space="0" w:color="auto"/>
        <w:bottom w:val="none" w:sz="0" w:space="0" w:color="auto"/>
        <w:right w:val="none" w:sz="0" w:space="0" w:color="auto"/>
      </w:divBdr>
    </w:div>
    <w:div w:id="972759547">
      <w:bodyDiv w:val="1"/>
      <w:marLeft w:val="0"/>
      <w:marRight w:val="0"/>
      <w:marTop w:val="0"/>
      <w:marBottom w:val="0"/>
      <w:divBdr>
        <w:top w:val="none" w:sz="0" w:space="0" w:color="auto"/>
        <w:left w:val="none" w:sz="0" w:space="0" w:color="auto"/>
        <w:bottom w:val="none" w:sz="0" w:space="0" w:color="auto"/>
        <w:right w:val="none" w:sz="0" w:space="0" w:color="auto"/>
      </w:divBdr>
    </w:div>
    <w:div w:id="976880455">
      <w:bodyDiv w:val="1"/>
      <w:marLeft w:val="0"/>
      <w:marRight w:val="0"/>
      <w:marTop w:val="0"/>
      <w:marBottom w:val="0"/>
      <w:divBdr>
        <w:top w:val="none" w:sz="0" w:space="0" w:color="auto"/>
        <w:left w:val="none" w:sz="0" w:space="0" w:color="auto"/>
        <w:bottom w:val="none" w:sz="0" w:space="0" w:color="auto"/>
        <w:right w:val="none" w:sz="0" w:space="0" w:color="auto"/>
      </w:divBdr>
    </w:div>
    <w:div w:id="979774355">
      <w:bodyDiv w:val="1"/>
      <w:marLeft w:val="0"/>
      <w:marRight w:val="0"/>
      <w:marTop w:val="0"/>
      <w:marBottom w:val="0"/>
      <w:divBdr>
        <w:top w:val="none" w:sz="0" w:space="0" w:color="auto"/>
        <w:left w:val="none" w:sz="0" w:space="0" w:color="auto"/>
        <w:bottom w:val="none" w:sz="0" w:space="0" w:color="auto"/>
        <w:right w:val="none" w:sz="0" w:space="0" w:color="auto"/>
      </w:divBdr>
    </w:div>
    <w:div w:id="994916306">
      <w:bodyDiv w:val="1"/>
      <w:marLeft w:val="0"/>
      <w:marRight w:val="0"/>
      <w:marTop w:val="0"/>
      <w:marBottom w:val="0"/>
      <w:divBdr>
        <w:top w:val="none" w:sz="0" w:space="0" w:color="auto"/>
        <w:left w:val="none" w:sz="0" w:space="0" w:color="auto"/>
        <w:bottom w:val="none" w:sz="0" w:space="0" w:color="auto"/>
        <w:right w:val="none" w:sz="0" w:space="0" w:color="auto"/>
      </w:divBdr>
    </w:div>
    <w:div w:id="1002660339">
      <w:bodyDiv w:val="1"/>
      <w:marLeft w:val="0"/>
      <w:marRight w:val="0"/>
      <w:marTop w:val="0"/>
      <w:marBottom w:val="0"/>
      <w:divBdr>
        <w:top w:val="none" w:sz="0" w:space="0" w:color="auto"/>
        <w:left w:val="none" w:sz="0" w:space="0" w:color="auto"/>
        <w:bottom w:val="none" w:sz="0" w:space="0" w:color="auto"/>
        <w:right w:val="none" w:sz="0" w:space="0" w:color="auto"/>
      </w:divBdr>
    </w:div>
    <w:div w:id="1011757316">
      <w:bodyDiv w:val="1"/>
      <w:marLeft w:val="0"/>
      <w:marRight w:val="0"/>
      <w:marTop w:val="0"/>
      <w:marBottom w:val="0"/>
      <w:divBdr>
        <w:top w:val="none" w:sz="0" w:space="0" w:color="auto"/>
        <w:left w:val="none" w:sz="0" w:space="0" w:color="auto"/>
        <w:bottom w:val="none" w:sz="0" w:space="0" w:color="auto"/>
        <w:right w:val="none" w:sz="0" w:space="0" w:color="auto"/>
      </w:divBdr>
      <w:divsChild>
        <w:div w:id="1798523180">
          <w:marLeft w:val="0"/>
          <w:marRight w:val="0"/>
          <w:marTop w:val="0"/>
          <w:marBottom w:val="0"/>
          <w:divBdr>
            <w:top w:val="none" w:sz="0" w:space="0" w:color="auto"/>
            <w:left w:val="none" w:sz="0" w:space="0" w:color="auto"/>
            <w:bottom w:val="none" w:sz="0" w:space="0" w:color="auto"/>
            <w:right w:val="none" w:sz="0" w:space="0" w:color="auto"/>
          </w:divBdr>
        </w:div>
      </w:divsChild>
    </w:div>
    <w:div w:id="1027175001">
      <w:bodyDiv w:val="1"/>
      <w:marLeft w:val="0"/>
      <w:marRight w:val="0"/>
      <w:marTop w:val="0"/>
      <w:marBottom w:val="0"/>
      <w:divBdr>
        <w:top w:val="none" w:sz="0" w:space="0" w:color="auto"/>
        <w:left w:val="none" w:sz="0" w:space="0" w:color="auto"/>
        <w:bottom w:val="none" w:sz="0" w:space="0" w:color="auto"/>
        <w:right w:val="none" w:sz="0" w:space="0" w:color="auto"/>
      </w:divBdr>
    </w:div>
    <w:div w:id="1095327043">
      <w:bodyDiv w:val="1"/>
      <w:marLeft w:val="0"/>
      <w:marRight w:val="0"/>
      <w:marTop w:val="0"/>
      <w:marBottom w:val="0"/>
      <w:divBdr>
        <w:top w:val="none" w:sz="0" w:space="0" w:color="auto"/>
        <w:left w:val="none" w:sz="0" w:space="0" w:color="auto"/>
        <w:bottom w:val="none" w:sz="0" w:space="0" w:color="auto"/>
        <w:right w:val="none" w:sz="0" w:space="0" w:color="auto"/>
      </w:divBdr>
    </w:div>
    <w:div w:id="1152797488">
      <w:bodyDiv w:val="1"/>
      <w:marLeft w:val="0"/>
      <w:marRight w:val="0"/>
      <w:marTop w:val="0"/>
      <w:marBottom w:val="0"/>
      <w:divBdr>
        <w:top w:val="none" w:sz="0" w:space="0" w:color="auto"/>
        <w:left w:val="none" w:sz="0" w:space="0" w:color="auto"/>
        <w:bottom w:val="none" w:sz="0" w:space="0" w:color="auto"/>
        <w:right w:val="none" w:sz="0" w:space="0" w:color="auto"/>
      </w:divBdr>
    </w:div>
    <w:div w:id="1154028499">
      <w:bodyDiv w:val="1"/>
      <w:marLeft w:val="0"/>
      <w:marRight w:val="0"/>
      <w:marTop w:val="0"/>
      <w:marBottom w:val="0"/>
      <w:divBdr>
        <w:top w:val="none" w:sz="0" w:space="0" w:color="auto"/>
        <w:left w:val="none" w:sz="0" w:space="0" w:color="auto"/>
        <w:bottom w:val="none" w:sz="0" w:space="0" w:color="auto"/>
        <w:right w:val="none" w:sz="0" w:space="0" w:color="auto"/>
      </w:divBdr>
    </w:div>
    <w:div w:id="1193692553">
      <w:bodyDiv w:val="1"/>
      <w:marLeft w:val="0"/>
      <w:marRight w:val="0"/>
      <w:marTop w:val="0"/>
      <w:marBottom w:val="0"/>
      <w:divBdr>
        <w:top w:val="none" w:sz="0" w:space="0" w:color="auto"/>
        <w:left w:val="none" w:sz="0" w:space="0" w:color="auto"/>
        <w:bottom w:val="none" w:sz="0" w:space="0" w:color="auto"/>
        <w:right w:val="none" w:sz="0" w:space="0" w:color="auto"/>
      </w:divBdr>
    </w:div>
    <w:div w:id="1204752583">
      <w:bodyDiv w:val="1"/>
      <w:marLeft w:val="0"/>
      <w:marRight w:val="0"/>
      <w:marTop w:val="0"/>
      <w:marBottom w:val="0"/>
      <w:divBdr>
        <w:top w:val="none" w:sz="0" w:space="0" w:color="auto"/>
        <w:left w:val="none" w:sz="0" w:space="0" w:color="auto"/>
        <w:bottom w:val="none" w:sz="0" w:space="0" w:color="auto"/>
        <w:right w:val="none" w:sz="0" w:space="0" w:color="auto"/>
      </w:divBdr>
    </w:div>
    <w:div w:id="1247152661">
      <w:bodyDiv w:val="1"/>
      <w:marLeft w:val="0"/>
      <w:marRight w:val="0"/>
      <w:marTop w:val="0"/>
      <w:marBottom w:val="0"/>
      <w:divBdr>
        <w:top w:val="none" w:sz="0" w:space="0" w:color="auto"/>
        <w:left w:val="none" w:sz="0" w:space="0" w:color="auto"/>
        <w:bottom w:val="none" w:sz="0" w:space="0" w:color="auto"/>
        <w:right w:val="none" w:sz="0" w:space="0" w:color="auto"/>
      </w:divBdr>
      <w:divsChild>
        <w:div w:id="1278491117">
          <w:marLeft w:val="0"/>
          <w:marRight w:val="0"/>
          <w:marTop w:val="0"/>
          <w:marBottom w:val="0"/>
          <w:divBdr>
            <w:top w:val="none" w:sz="0" w:space="0" w:color="auto"/>
            <w:left w:val="none" w:sz="0" w:space="0" w:color="auto"/>
            <w:bottom w:val="none" w:sz="0" w:space="0" w:color="auto"/>
            <w:right w:val="none" w:sz="0" w:space="0" w:color="auto"/>
          </w:divBdr>
        </w:div>
      </w:divsChild>
    </w:div>
    <w:div w:id="1254625726">
      <w:bodyDiv w:val="1"/>
      <w:marLeft w:val="0"/>
      <w:marRight w:val="0"/>
      <w:marTop w:val="0"/>
      <w:marBottom w:val="0"/>
      <w:divBdr>
        <w:top w:val="none" w:sz="0" w:space="0" w:color="auto"/>
        <w:left w:val="none" w:sz="0" w:space="0" w:color="auto"/>
        <w:bottom w:val="none" w:sz="0" w:space="0" w:color="auto"/>
        <w:right w:val="none" w:sz="0" w:space="0" w:color="auto"/>
      </w:divBdr>
    </w:div>
    <w:div w:id="1283417166">
      <w:bodyDiv w:val="1"/>
      <w:marLeft w:val="0"/>
      <w:marRight w:val="0"/>
      <w:marTop w:val="0"/>
      <w:marBottom w:val="0"/>
      <w:divBdr>
        <w:top w:val="none" w:sz="0" w:space="0" w:color="auto"/>
        <w:left w:val="none" w:sz="0" w:space="0" w:color="auto"/>
        <w:bottom w:val="none" w:sz="0" w:space="0" w:color="auto"/>
        <w:right w:val="none" w:sz="0" w:space="0" w:color="auto"/>
      </w:divBdr>
      <w:divsChild>
        <w:div w:id="316807755">
          <w:marLeft w:val="0"/>
          <w:marRight w:val="0"/>
          <w:marTop w:val="0"/>
          <w:marBottom w:val="0"/>
          <w:divBdr>
            <w:top w:val="none" w:sz="0" w:space="0" w:color="auto"/>
            <w:left w:val="none" w:sz="0" w:space="0" w:color="auto"/>
            <w:bottom w:val="none" w:sz="0" w:space="0" w:color="auto"/>
            <w:right w:val="none" w:sz="0" w:space="0" w:color="auto"/>
          </w:divBdr>
        </w:div>
      </w:divsChild>
    </w:div>
    <w:div w:id="1299187252">
      <w:bodyDiv w:val="1"/>
      <w:marLeft w:val="0"/>
      <w:marRight w:val="0"/>
      <w:marTop w:val="0"/>
      <w:marBottom w:val="0"/>
      <w:divBdr>
        <w:top w:val="none" w:sz="0" w:space="0" w:color="auto"/>
        <w:left w:val="none" w:sz="0" w:space="0" w:color="auto"/>
        <w:bottom w:val="none" w:sz="0" w:space="0" w:color="auto"/>
        <w:right w:val="none" w:sz="0" w:space="0" w:color="auto"/>
      </w:divBdr>
    </w:div>
    <w:div w:id="1311013279">
      <w:bodyDiv w:val="1"/>
      <w:marLeft w:val="0"/>
      <w:marRight w:val="0"/>
      <w:marTop w:val="0"/>
      <w:marBottom w:val="0"/>
      <w:divBdr>
        <w:top w:val="none" w:sz="0" w:space="0" w:color="auto"/>
        <w:left w:val="none" w:sz="0" w:space="0" w:color="auto"/>
        <w:bottom w:val="none" w:sz="0" w:space="0" w:color="auto"/>
        <w:right w:val="none" w:sz="0" w:space="0" w:color="auto"/>
      </w:divBdr>
    </w:div>
    <w:div w:id="1330795393">
      <w:bodyDiv w:val="1"/>
      <w:marLeft w:val="0"/>
      <w:marRight w:val="0"/>
      <w:marTop w:val="0"/>
      <w:marBottom w:val="0"/>
      <w:divBdr>
        <w:top w:val="none" w:sz="0" w:space="0" w:color="auto"/>
        <w:left w:val="none" w:sz="0" w:space="0" w:color="auto"/>
        <w:bottom w:val="none" w:sz="0" w:space="0" w:color="auto"/>
        <w:right w:val="none" w:sz="0" w:space="0" w:color="auto"/>
      </w:divBdr>
    </w:div>
    <w:div w:id="1338846444">
      <w:bodyDiv w:val="1"/>
      <w:marLeft w:val="0"/>
      <w:marRight w:val="0"/>
      <w:marTop w:val="0"/>
      <w:marBottom w:val="0"/>
      <w:divBdr>
        <w:top w:val="none" w:sz="0" w:space="0" w:color="auto"/>
        <w:left w:val="none" w:sz="0" w:space="0" w:color="auto"/>
        <w:bottom w:val="none" w:sz="0" w:space="0" w:color="auto"/>
        <w:right w:val="none" w:sz="0" w:space="0" w:color="auto"/>
      </w:divBdr>
    </w:div>
    <w:div w:id="1342581338">
      <w:bodyDiv w:val="1"/>
      <w:marLeft w:val="0"/>
      <w:marRight w:val="0"/>
      <w:marTop w:val="0"/>
      <w:marBottom w:val="0"/>
      <w:divBdr>
        <w:top w:val="none" w:sz="0" w:space="0" w:color="auto"/>
        <w:left w:val="none" w:sz="0" w:space="0" w:color="auto"/>
        <w:bottom w:val="none" w:sz="0" w:space="0" w:color="auto"/>
        <w:right w:val="none" w:sz="0" w:space="0" w:color="auto"/>
      </w:divBdr>
    </w:div>
    <w:div w:id="1363634366">
      <w:bodyDiv w:val="1"/>
      <w:marLeft w:val="0"/>
      <w:marRight w:val="0"/>
      <w:marTop w:val="0"/>
      <w:marBottom w:val="0"/>
      <w:divBdr>
        <w:top w:val="none" w:sz="0" w:space="0" w:color="auto"/>
        <w:left w:val="none" w:sz="0" w:space="0" w:color="auto"/>
        <w:bottom w:val="none" w:sz="0" w:space="0" w:color="auto"/>
        <w:right w:val="none" w:sz="0" w:space="0" w:color="auto"/>
      </w:divBdr>
    </w:div>
    <w:div w:id="1396703855">
      <w:bodyDiv w:val="1"/>
      <w:marLeft w:val="0"/>
      <w:marRight w:val="0"/>
      <w:marTop w:val="0"/>
      <w:marBottom w:val="0"/>
      <w:divBdr>
        <w:top w:val="none" w:sz="0" w:space="0" w:color="auto"/>
        <w:left w:val="none" w:sz="0" w:space="0" w:color="auto"/>
        <w:bottom w:val="none" w:sz="0" w:space="0" w:color="auto"/>
        <w:right w:val="none" w:sz="0" w:space="0" w:color="auto"/>
      </w:divBdr>
    </w:div>
    <w:div w:id="1409041573">
      <w:bodyDiv w:val="1"/>
      <w:marLeft w:val="0"/>
      <w:marRight w:val="0"/>
      <w:marTop w:val="0"/>
      <w:marBottom w:val="0"/>
      <w:divBdr>
        <w:top w:val="none" w:sz="0" w:space="0" w:color="auto"/>
        <w:left w:val="none" w:sz="0" w:space="0" w:color="auto"/>
        <w:bottom w:val="none" w:sz="0" w:space="0" w:color="auto"/>
        <w:right w:val="none" w:sz="0" w:space="0" w:color="auto"/>
      </w:divBdr>
      <w:divsChild>
        <w:div w:id="52431851">
          <w:marLeft w:val="0"/>
          <w:marRight w:val="0"/>
          <w:marTop w:val="0"/>
          <w:marBottom w:val="0"/>
          <w:divBdr>
            <w:top w:val="none" w:sz="0" w:space="0" w:color="auto"/>
            <w:left w:val="none" w:sz="0" w:space="0" w:color="auto"/>
            <w:bottom w:val="none" w:sz="0" w:space="0" w:color="auto"/>
            <w:right w:val="none" w:sz="0" w:space="0" w:color="auto"/>
          </w:divBdr>
        </w:div>
      </w:divsChild>
    </w:div>
    <w:div w:id="1424110074">
      <w:bodyDiv w:val="1"/>
      <w:marLeft w:val="0"/>
      <w:marRight w:val="0"/>
      <w:marTop w:val="0"/>
      <w:marBottom w:val="0"/>
      <w:divBdr>
        <w:top w:val="none" w:sz="0" w:space="0" w:color="auto"/>
        <w:left w:val="none" w:sz="0" w:space="0" w:color="auto"/>
        <w:bottom w:val="none" w:sz="0" w:space="0" w:color="auto"/>
        <w:right w:val="none" w:sz="0" w:space="0" w:color="auto"/>
      </w:divBdr>
    </w:div>
    <w:div w:id="1451124393">
      <w:bodyDiv w:val="1"/>
      <w:marLeft w:val="0"/>
      <w:marRight w:val="0"/>
      <w:marTop w:val="0"/>
      <w:marBottom w:val="0"/>
      <w:divBdr>
        <w:top w:val="none" w:sz="0" w:space="0" w:color="auto"/>
        <w:left w:val="none" w:sz="0" w:space="0" w:color="auto"/>
        <w:bottom w:val="none" w:sz="0" w:space="0" w:color="auto"/>
        <w:right w:val="none" w:sz="0" w:space="0" w:color="auto"/>
      </w:divBdr>
    </w:div>
    <w:div w:id="1562211534">
      <w:bodyDiv w:val="1"/>
      <w:marLeft w:val="0"/>
      <w:marRight w:val="0"/>
      <w:marTop w:val="0"/>
      <w:marBottom w:val="0"/>
      <w:divBdr>
        <w:top w:val="none" w:sz="0" w:space="0" w:color="auto"/>
        <w:left w:val="none" w:sz="0" w:space="0" w:color="auto"/>
        <w:bottom w:val="none" w:sz="0" w:space="0" w:color="auto"/>
        <w:right w:val="none" w:sz="0" w:space="0" w:color="auto"/>
      </w:divBdr>
    </w:div>
    <w:div w:id="1601336576">
      <w:bodyDiv w:val="1"/>
      <w:marLeft w:val="0"/>
      <w:marRight w:val="0"/>
      <w:marTop w:val="0"/>
      <w:marBottom w:val="0"/>
      <w:divBdr>
        <w:top w:val="none" w:sz="0" w:space="0" w:color="auto"/>
        <w:left w:val="none" w:sz="0" w:space="0" w:color="auto"/>
        <w:bottom w:val="none" w:sz="0" w:space="0" w:color="auto"/>
        <w:right w:val="none" w:sz="0" w:space="0" w:color="auto"/>
      </w:divBdr>
    </w:div>
    <w:div w:id="1655254656">
      <w:bodyDiv w:val="1"/>
      <w:marLeft w:val="0"/>
      <w:marRight w:val="0"/>
      <w:marTop w:val="0"/>
      <w:marBottom w:val="0"/>
      <w:divBdr>
        <w:top w:val="none" w:sz="0" w:space="0" w:color="auto"/>
        <w:left w:val="none" w:sz="0" w:space="0" w:color="auto"/>
        <w:bottom w:val="none" w:sz="0" w:space="0" w:color="auto"/>
        <w:right w:val="none" w:sz="0" w:space="0" w:color="auto"/>
      </w:divBdr>
    </w:div>
    <w:div w:id="1657955384">
      <w:bodyDiv w:val="1"/>
      <w:marLeft w:val="0"/>
      <w:marRight w:val="0"/>
      <w:marTop w:val="0"/>
      <w:marBottom w:val="0"/>
      <w:divBdr>
        <w:top w:val="none" w:sz="0" w:space="0" w:color="auto"/>
        <w:left w:val="none" w:sz="0" w:space="0" w:color="auto"/>
        <w:bottom w:val="none" w:sz="0" w:space="0" w:color="auto"/>
        <w:right w:val="none" w:sz="0" w:space="0" w:color="auto"/>
      </w:divBdr>
    </w:div>
    <w:div w:id="1714503172">
      <w:bodyDiv w:val="1"/>
      <w:marLeft w:val="0"/>
      <w:marRight w:val="0"/>
      <w:marTop w:val="0"/>
      <w:marBottom w:val="0"/>
      <w:divBdr>
        <w:top w:val="none" w:sz="0" w:space="0" w:color="auto"/>
        <w:left w:val="none" w:sz="0" w:space="0" w:color="auto"/>
        <w:bottom w:val="none" w:sz="0" w:space="0" w:color="auto"/>
        <w:right w:val="none" w:sz="0" w:space="0" w:color="auto"/>
      </w:divBdr>
    </w:div>
    <w:div w:id="1727409596">
      <w:bodyDiv w:val="1"/>
      <w:marLeft w:val="0"/>
      <w:marRight w:val="0"/>
      <w:marTop w:val="0"/>
      <w:marBottom w:val="0"/>
      <w:divBdr>
        <w:top w:val="none" w:sz="0" w:space="0" w:color="auto"/>
        <w:left w:val="none" w:sz="0" w:space="0" w:color="auto"/>
        <w:bottom w:val="none" w:sz="0" w:space="0" w:color="auto"/>
        <w:right w:val="none" w:sz="0" w:space="0" w:color="auto"/>
      </w:divBdr>
    </w:div>
    <w:div w:id="1729262379">
      <w:bodyDiv w:val="1"/>
      <w:marLeft w:val="0"/>
      <w:marRight w:val="0"/>
      <w:marTop w:val="0"/>
      <w:marBottom w:val="0"/>
      <w:divBdr>
        <w:top w:val="none" w:sz="0" w:space="0" w:color="auto"/>
        <w:left w:val="none" w:sz="0" w:space="0" w:color="auto"/>
        <w:bottom w:val="none" w:sz="0" w:space="0" w:color="auto"/>
        <w:right w:val="none" w:sz="0" w:space="0" w:color="auto"/>
      </w:divBdr>
    </w:div>
    <w:div w:id="1764062698">
      <w:bodyDiv w:val="1"/>
      <w:marLeft w:val="0"/>
      <w:marRight w:val="0"/>
      <w:marTop w:val="0"/>
      <w:marBottom w:val="0"/>
      <w:divBdr>
        <w:top w:val="none" w:sz="0" w:space="0" w:color="auto"/>
        <w:left w:val="none" w:sz="0" w:space="0" w:color="auto"/>
        <w:bottom w:val="none" w:sz="0" w:space="0" w:color="auto"/>
        <w:right w:val="none" w:sz="0" w:space="0" w:color="auto"/>
      </w:divBdr>
    </w:div>
    <w:div w:id="1767194052">
      <w:bodyDiv w:val="1"/>
      <w:marLeft w:val="0"/>
      <w:marRight w:val="0"/>
      <w:marTop w:val="0"/>
      <w:marBottom w:val="0"/>
      <w:divBdr>
        <w:top w:val="none" w:sz="0" w:space="0" w:color="auto"/>
        <w:left w:val="none" w:sz="0" w:space="0" w:color="auto"/>
        <w:bottom w:val="none" w:sz="0" w:space="0" w:color="auto"/>
        <w:right w:val="none" w:sz="0" w:space="0" w:color="auto"/>
      </w:divBdr>
    </w:div>
    <w:div w:id="1775854922">
      <w:bodyDiv w:val="1"/>
      <w:marLeft w:val="0"/>
      <w:marRight w:val="0"/>
      <w:marTop w:val="0"/>
      <w:marBottom w:val="0"/>
      <w:divBdr>
        <w:top w:val="none" w:sz="0" w:space="0" w:color="auto"/>
        <w:left w:val="none" w:sz="0" w:space="0" w:color="auto"/>
        <w:bottom w:val="none" w:sz="0" w:space="0" w:color="auto"/>
        <w:right w:val="none" w:sz="0" w:space="0" w:color="auto"/>
      </w:divBdr>
    </w:div>
    <w:div w:id="1815099259">
      <w:bodyDiv w:val="1"/>
      <w:marLeft w:val="0"/>
      <w:marRight w:val="0"/>
      <w:marTop w:val="0"/>
      <w:marBottom w:val="0"/>
      <w:divBdr>
        <w:top w:val="none" w:sz="0" w:space="0" w:color="auto"/>
        <w:left w:val="none" w:sz="0" w:space="0" w:color="auto"/>
        <w:bottom w:val="none" w:sz="0" w:space="0" w:color="auto"/>
        <w:right w:val="none" w:sz="0" w:space="0" w:color="auto"/>
      </w:divBdr>
    </w:div>
    <w:div w:id="1825704065">
      <w:bodyDiv w:val="1"/>
      <w:marLeft w:val="0"/>
      <w:marRight w:val="0"/>
      <w:marTop w:val="0"/>
      <w:marBottom w:val="0"/>
      <w:divBdr>
        <w:top w:val="none" w:sz="0" w:space="0" w:color="auto"/>
        <w:left w:val="none" w:sz="0" w:space="0" w:color="auto"/>
        <w:bottom w:val="none" w:sz="0" w:space="0" w:color="auto"/>
        <w:right w:val="none" w:sz="0" w:space="0" w:color="auto"/>
      </w:divBdr>
    </w:div>
    <w:div w:id="1840077896">
      <w:bodyDiv w:val="1"/>
      <w:marLeft w:val="0"/>
      <w:marRight w:val="0"/>
      <w:marTop w:val="0"/>
      <w:marBottom w:val="0"/>
      <w:divBdr>
        <w:top w:val="none" w:sz="0" w:space="0" w:color="auto"/>
        <w:left w:val="none" w:sz="0" w:space="0" w:color="auto"/>
        <w:bottom w:val="none" w:sz="0" w:space="0" w:color="auto"/>
        <w:right w:val="none" w:sz="0" w:space="0" w:color="auto"/>
      </w:divBdr>
    </w:div>
    <w:div w:id="1844012398">
      <w:bodyDiv w:val="1"/>
      <w:marLeft w:val="0"/>
      <w:marRight w:val="0"/>
      <w:marTop w:val="0"/>
      <w:marBottom w:val="0"/>
      <w:divBdr>
        <w:top w:val="none" w:sz="0" w:space="0" w:color="auto"/>
        <w:left w:val="none" w:sz="0" w:space="0" w:color="auto"/>
        <w:bottom w:val="none" w:sz="0" w:space="0" w:color="auto"/>
        <w:right w:val="none" w:sz="0" w:space="0" w:color="auto"/>
      </w:divBdr>
    </w:div>
    <w:div w:id="1885099429">
      <w:bodyDiv w:val="1"/>
      <w:marLeft w:val="0"/>
      <w:marRight w:val="0"/>
      <w:marTop w:val="0"/>
      <w:marBottom w:val="0"/>
      <w:divBdr>
        <w:top w:val="none" w:sz="0" w:space="0" w:color="auto"/>
        <w:left w:val="none" w:sz="0" w:space="0" w:color="auto"/>
        <w:bottom w:val="none" w:sz="0" w:space="0" w:color="auto"/>
        <w:right w:val="none" w:sz="0" w:space="0" w:color="auto"/>
      </w:divBdr>
    </w:div>
    <w:div w:id="1908026137">
      <w:bodyDiv w:val="1"/>
      <w:marLeft w:val="0"/>
      <w:marRight w:val="0"/>
      <w:marTop w:val="0"/>
      <w:marBottom w:val="0"/>
      <w:divBdr>
        <w:top w:val="none" w:sz="0" w:space="0" w:color="auto"/>
        <w:left w:val="none" w:sz="0" w:space="0" w:color="auto"/>
        <w:bottom w:val="none" w:sz="0" w:space="0" w:color="auto"/>
        <w:right w:val="none" w:sz="0" w:space="0" w:color="auto"/>
      </w:divBdr>
    </w:div>
    <w:div w:id="1914969173">
      <w:bodyDiv w:val="1"/>
      <w:marLeft w:val="0"/>
      <w:marRight w:val="0"/>
      <w:marTop w:val="0"/>
      <w:marBottom w:val="0"/>
      <w:divBdr>
        <w:top w:val="none" w:sz="0" w:space="0" w:color="auto"/>
        <w:left w:val="none" w:sz="0" w:space="0" w:color="auto"/>
        <w:bottom w:val="none" w:sz="0" w:space="0" w:color="auto"/>
        <w:right w:val="none" w:sz="0" w:space="0" w:color="auto"/>
      </w:divBdr>
      <w:divsChild>
        <w:div w:id="1610579232">
          <w:marLeft w:val="0"/>
          <w:marRight w:val="0"/>
          <w:marTop w:val="0"/>
          <w:marBottom w:val="0"/>
          <w:divBdr>
            <w:top w:val="none" w:sz="0" w:space="0" w:color="auto"/>
            <w:left w:val="none" w:sz="0" w:space="0" w:color="auto"/>
            <w:bottom w:val="none" w:sz="0" w:space="0" w:color="auto"/>
            <w:right w:val="none" w:sz="0" w:space="0" w:color="auto"/>
          </w:divBdr>
        </w:div>
      </w:divsChild>
    </w:div>
    <w:div w:id="1940065158">
      <w:bodyDiv w:val="1"/>
      <w:marLeft w:val="0"/>
      <w:marRight w:val="0"/>
      <w:marTop w:val="0"/>
      <w:marBottom w:val="0"/>
      <w:divBdr>
        <w:top w:val="none" w:sz="0" w:space="0" w:color="auto"/>
        <w:left w:val="none" w:sz="0" w:space="0" w:color="auto"/>
        <w:bottom w:val="none" w:sz="0" w:space="0" w:color="auto"/>
        <w:right w:val="none" w:sz="0" w:space="0" w:color="auto"/>
      </w:divBdr>
    </w:div>
    <w:div w:id="1979920989">
      <w:bodyDiv w:val="1"/>
      <w:marLeft w:val="0"/>
      <w:marRight w:val="0"/>
      <w:marTop w:val="0"/>
      <w:marBottom w:val="0"/>
      <w:divBdr>
        <w:top w:val="none" w:sz="0" w:space="0" w:color="auto"/>
        <w:left w:val="none" w:sz="0" w:space="0" w:color="auto"/>
        <w:bottom w:val="none" w:sz="0" w:space="0" w:color="auto"/>
        <w:right w:val="none" w:sz="0" w:space="0" w:color="auto"/>
      </w:divBdr>
    </w:div>
    <w:div w:id="2027250487">
      <w:bodyDiv w:val="1"/>
      <w:marLeft w:val="0"/>
      <w:marRight w:val="0"/>
      <w:marTop w:val="0"/>
      <w:marBottom w:val="0"/>
      <w:divBdr>
        <w:top w:val="none" w:sz="0" w:space="0" w:color="auto"/>
        <w:left w:val="none" w:sz="0" w:space="0" w:color="auto"/>
        <w:bottom w:val="none" w:sz="0" w:space="0" w:color="auto"/>
        <w:right w:val="none" w:sz="0" w:space="0" w:color="auto"/>
      </w:divBdr>
    </w:div>
    <w:div w:id="2062628834">
      <w:bodyDiv w:val="1"/>
      <w:marLeft w:val="0"/>
      <w:marRight w:val="0"/>
      <w:marTop w:val="0"/>
      <w:marBottom w:val="0"/>
      <w:divBdr>
        <w:top w:val="none" w:sz="0" w:space="0" w:color="auto"/>
        <w:left w:val="none" w:sz="0" w:space="0" w:color="auto"/>
        <w:bottom w:val="none" w:sz="0" w:space="0" w:color="auto"/>
        <w:right w:val="none" w:sz="0" w:space="0" w:color="auto"/>
      </w:divBdr>
    </w:div>
    <w:div w:id="2115056887">
      <w:bodyDiv w:val="1"/>
      <w:marLeft w:val="0"/>
      <w:marRight w:val="0"/>
      <w:marTop w:val="0"/>
      <w:marBottom w:val="0"/>
      <w:divBdr>
        <w:top w:val="none" w:sz="0" w:space="0" w:color="auto"/>
        <w:left w:val="none" w:sz="0" w:space="0" w:color="auto"/>
        <w:bottom w:val="none" w:sz="0" w:space="0" w:color="auto"/>
        <w:right w:val="none" w:sz="0" w:space="0" w:color="auto"/>
      </w:divBdr>
      <w:divsChild>
        <w:div w:id="47942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2247</Words>
  <Characters>12814</Characters>
  <Application>Microsoft Office Word</Application>
  <DocSecurity>0</DocSecurity>
  <Lines>106</Lines>
  <Paragraphs>30</Paragraphs>
  <ScaleCrop>false</ScaleCrop>
  <Company>微软中国</Company>
  <LinksUpToDate>false</LinksUpToDate>
  <CharactersWithSpaces>15031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关于报请审议2014年度</dc:title>
  <dc:subject/>
  <dc:creator>刘岸雨</dc:creator>
  <cp:keywords/>
  <dc:description/>
  <cp:lastModifiedBy>曾璞</cp:lastModifiedBy>
  <cp:revision>2</cp:revision>
  <cp:lastPrinted>2018-01-25T08:49:00Z</cp:lastPrinted>
  <dcterms:created xsi:type="dcterms:W3CDTF">2018-01-25T07:11:00Z</dcterms:created>
  <dcterms:modified xsi:type="dcterms:W3CDTF">2018-01-25T07:11:00Z</dcterms:modified>
</cp:coreProperties>
</file>