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482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 w14:paraId="762EB0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成都兴城融晟科技有限公司岗位信息及应聘登记表</w:t>
      </w:r>
    </w:p>
    <w:p w14:paraId="761DC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15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58"/>
        <w:gridCol w:w="1277"/>
        <w:gridCol w:w="707"/>
        <w:gridCol w:w="5559"/>
        <w:gridCol w:w="5133"/>
        <w:gridCol w:w="776"/>
      </w:tblGrid>
      <w:tr w14:paraId="7BA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BA3F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8" w:type="dxa"/>
            <w:vAlign w:val="center"/>
          </w:tcPr>
          <w:p w14:paraId="33325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277" w:type="dxa"/>
            <w:vAlign w:val="center"/>
          </w:tcPr>
          <w:p w14:paraId="2B01D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岗位名称及工作地点</w:t>
            </w:r>
          </w:p>
        </w:tc>
        <w:tc>
          <w:tcPr>
            <w:tcW w:w="707" w:type="dxa"/>
            <w:vAlign w:val="center"/>
          </w:tcPr>
          <w:p w14:paraId="7228B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559" w:type="dxa"/>
            <w:vAlign w:val="center"/>
          </w:tcPr>
          <w:p w14:paraId="43BD6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133" w:type="dxa"/>
            <w:vAlign w:val="center"/>
          </w:tcPr>
          <w:p w14:paraId="567CE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任职资格条件</w:t>
            </w:r>
          </w:p>
        </w:tc>
        <w:tc>
          <w:tcPr>
            <w:tcW w:w="776" w:type="dxa"/>
            <w:vAlign w:val="center"/>
          </w:tcPr>
          <w:p w14:paraId="1D638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薪酬待遇</w:t>
            </w:r>
          </w:p>
        </w:tc>
      </w:tr>
      <w:tr w14:paraId="03B7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531" w:type="dxa"/>
            <w:vAlign w:val="center"/>
          </w:tcPr>
          <w:p w14:paraId="0F49D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vAlign w:val="center"/>
          </w:tcPr>
          <w:p w14:paraId="6D180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5E6F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科技信息部运维工程师－信息安全方向</w:t>
            </w:r>
          </w:p>
          <w:p w14:paraId="75915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  <w:vAlign w:val="center"/>
          </w:tcPr>
          <w:p w14:paraId="69661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38CD2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1.负责公有云和私有云的云安全基础安全的设计和运营；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2.负责云平台整体安全架构的规划、管理、部署与优化，提升网络安全能力，如入侵检测能力、安全运营能力；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3.负责云安全体系的设计和建设，云基础设施配套的安全管控、风险防护技术手段、安全管理制度、标准规范和流程建设；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4.负责云上业务系统安全产品部署、策略配置与优化，对云上业务系统的安全事件进行跟踪、分析并解决，实施安全测试、风险评估和安全加固，以及各类入侵、渗透的防范；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5133" w:type="dxa"/>
            <w:vAlign w:val="center"/>
          </w:tcPr>
          <w:p w14:paraId="5612A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1.大学本科及以上学历，并取得相应学位，网络工程、通信工程、计算机科学与技术专业、信息安全相关专业；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2.5年及以上云端信息安全相关工作经验，熟悉主流公有云、私有云平台的安全产品，了解云原生安全、容器、微服务、API安全等云相关安全技术，具有云安全、web应用安全、容器安全、镜像安全等的实践能力；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3.对云计算底层技术架构和虚拟化有较深的研究，熟悉主流的云计算工具（KVM、OpenStack、Docker、K8S等）；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4.熟悉行业主流云计算技术安全架构解决方案、云安全标准、云安全模型、云安全体系建设，全面掌握主流云安全防护技术。</w:t>
            </w:r>
          </w:p>
        </w:tc>
        <w:tc>
          <w:tcPr>
            <w:tcW w:w="776" w:type="dxa"/>
            <w:vAlign w:val="center"/>
          </w:tcPr>
          <w:p w14:paraId="38037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24-28万元/年</w:t>
            </w:r>
          </w:p>
        </w:tc>
      </w:tr>
      <w:tr w14:paraId="223E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531" w:type="dxa"/>
            <w:vAlign w:val="center"/>
          </w:tcPr>
          <w:p w14:paraId="66C74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</w:tcPr>
          <w:p w14:paraId="27227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EEED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6516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CADA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2920A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科技信息部运维工程师－设施方向</w:t>
            </w:r>
          </w:p>
          <w:p w14:paraId="7533A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</w:tcPr>
          <w:p w14:paraId="234D9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290D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F1E5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6951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F8D6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49E7D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1.负责配合公司产品及运维项目的现场软、硬件安装调试及交付，确保工作符合安全和技术要求，包括但不限于监控、物联杆等设施设备；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2.负责公司办公环境的软硬件和桌面系统的日常维护；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3.负责按照公司基础服务设备维修养护的管理流程和制度记录流程，保障正常运行，无重大事故；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4.负责协助开展日常巡检维护，点检工作，做好相关记录，更换耗材，日常设备设施故障维修抢修工作；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5.完成上级交办的其他事项。</w:t>
            </w:r>
          </w:p>
        </w:tc>
        <w:tc>
          <w:tcPr>
            <w:tcW w:w="5133" w:type="dxa"/>
            <w:vAlign w:val="center"/>
          </w:tcPr>
          <w:p w14:paraId="4F48A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1.大学本科及以上学历，并取得相应学位，理学类相关专业；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2.2年及以上基础设施维护工程师售前/售后技术支持经验，1年及以上电气设备相关工作经验，精通设备维护相关知识；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3.擅长监控、物联杆、LED屏等服务设备维护，熟悉设备原理，能独立处理设备各类问题；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4.熟练使用常用办公软件，如word, excel, PPT,CAD。</w:t>
            </w:r>
          </w:p>
        </w:tc>
        <w:tc>
          <w:tcPr>
            <w:tcW w:w="776" w:type="dxa"/>
            <w:vAlign w:val="center"/>
          </w:tcPr>
          <w:p w14:paraId="5EE30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14-16万元/年</w:t>
            </w:r>
          </w:p>
        </w:tc>
      </w:tr>
      <w:tr w14:paraId="28CC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vAlign w:val="center"/>
          </w:tcPr>
          <w:p w14:paraId="46C40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  <w:p w14:paraId="5A47A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01C91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42A34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科技信息部运维工程师－系统运维方向</w:t>
            </w:r>
          </w:p>
          <w:p w14:paraId="29499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  <w:vAlign w:val="center"/>
          </w:tcPr>
          <w:p w14:paraId="457D1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1D3E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94BE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3763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68C68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1.负责公有云、私有云建设及运营运维，负责混合云项目详细方案设计和交付落地，负责云上资源的配置管理，协助负责云计算、云储存、云安全方向的技术工作。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2.负责/协助Oracle、MySQL、Mongodb、Sqlserver、达梦等数据库的安装、配置、升级和维护，负责监控数据库性能，进行性能调优，确保数据库的稳定及高效运行。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3.负责/协助系统故障排除，处理监控配置、基线配置、监控巡查、告警处置等，分析和解决复杂的性能问题。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4.负责/协助持续优化运维解决方案，参与数据库架构设计，参与数据库相关项目的规划和实施，包括但不限于云上资源配置管理、机房/数据中心基础设备运维、数据库日常运维/迁移项目及推进。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5.需响应生产系统突发情况，及时跟进解决异常，完成异常复盘并推动改进方案落地。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6.需处理线上业务系统的日常运维工作，包括巡检、部署、变更、监控和告警处理等。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7.需处理Linux操作系统、Windows操作系统的运维工作，包括数据迁移。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8.完成上级交办的其他事项。</w:t>
            </w:r>
          </w:p>
        </w:tc>
        <w:tc>
          <w:tcPr>
            <w:tcW w:w="5133" w:type="dxa"/>
            <w:vAlign w:val="center"/>
          </w:tcPr>
          <w:p w14:paraId="2F659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1.大学本科及以上学历，并取得相应学位，理学类相关专业；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2.5年及以上相关工作经验；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3.熟悉云计算、存储、安全、运维等技术领域，精通Linux/Windows系统及MySQL、Redis、Nginx、Tomcat、DNS、Zookeeper等服务的配置与维护；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4.熟悉私有云/公有云规划部署，掌握服务器、存储、虚拟化、超融合及TCP/IP网络技术，具备主流网络设备与安全设备的配置能力；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5.掌握虚拟化平台（如VMware、华为云、新华三等）的设计、实施与安全，熟悉性能监控与故障排查工具（如Zabbix、蓝鲸平台）；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6.熟练使用SQL及PL/SQL进行数据库管理与优化，了解Oracle、MongoDB、MySQL等高可用与灾备方案，具备Shell脚本编写能力。</w:t>
            </w:r>
          </w:p>
        </w:tc>
        <w:tc>
          <w:tcPr>
            <w:tcW w:w="776" w:type="dxa"/>
            <w:vAlign w:val="center"/>
          </w:tcPr>
          <w:p w14:paraId="46F51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14-16万元/年</w:t>
            </w:r>
          </w:p>
        </w:tc>
      </w:tr>
      <w:tr w14:paraId="4A1F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2" w:hRule="atLeast"/>
          <w:jc w:val="center"/>
        </w:trPr>
        <w:tc>
          <w:tcPr>
            <w:tcW w:w="531" w:type="dxa"/>
            <w:vAlign w:val="center"/>
          </w:tcPr>
          <w:p w14:paraId="0CDC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8" w:type="dxa"/>
          </w:tcPr>
          <w:p w14:paraId="0039E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C6E8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363D3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58D8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F6C4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8D0F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1317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8197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C83D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408CA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E27B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DA6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37221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市场运营部项目经理</w:t>
            </w:r>
          </w:p>
          <w:p w14:paraId="79A05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</w:tcPr>
          <w:p w14:paraId="6258B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EC54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7A0B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B0AD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F1AE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F09C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BD6F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AAD2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3497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019B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CCD9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4A8E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B456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3CF63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1.统筹公司技术战略规划与架构全链路演进，设计适配业务发展的全域标准化且可弹性扩展的应用、数据、部署、安全架构，明确云原生、分布式、微服务等核心技术路线。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2.主导企业级核心技术栈选型与标准化落地，按需适配开源轻量技术方案，规范中间件、关系型 / 非关系型数据库、开发框架及云平台产品的技术选型标准。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3.输出架构设计文档（ADR）、技术规范与开发手册，指导研发团队完成架构落地执行，严格把控核心模块设计与全域架构的一致性。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4.攻坚分布式事务、高并发数据存储与查询等核心技术难点，在初创阶段深度参与核心模块编码，精准定位并调优系统性能瓶颈。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5.全链路识别架构设计、技术选型、项目实施各环节的技术风险，制定性能、扩展性、数据安全等维度的风险防控预案，定期开展架构巡检与评估。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6.落地接口鉴权、数据脱敏、WAF 防护等安全技术方案，设计全域数据安全与应用安全架构，保障业务系统的基础高可用与合规性。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7.推进技术债务治理与架构重构工作，随业务迭代动态调整架构设计，删减冗余技术模块，实现架构与业务发展的弹性适配。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8.跨域协同业务、产品、运维、安全等团队完成技术与业务的协同落地，对接外部云厂商、开源社区、技术供应商等资源，协调解决架构落地中的各类技术问题。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9.完成领导安排的其他事项。</w:t>
            </w:r>
          </w:p>
        </w:tc>
        <w:tc>
          <w:tcPr>
            <w:tcW w:w="5133" w:type="dxa"/>
            <w:vAlign w:val="center"/>
          </w:tcPr>
          <w:p w14:paraId="46866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1.大学本科及以上学历，并取得相应学位，计算机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科学与技术、软件工程、通信工程相关专业；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2.8 年及以上软件研发实操经验，其中3 年及以上技术架构设计经验，同时具备初创业务从 0 到 1 架构搭建、中大型业务分布式架构落地 / 重构的全流程实操经验；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3.精通 DDD 领域驱动设计、微服务、云原生等主流架构设计方法论，能独立完成应用、数据、部署、安全全域技术架构设计，适配架构弹性扩展与标准化落地双重需求；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4.精通分布式、微服务核心技术栈（Spring Cloud/Dubbo、K8s/Docker、Nginx），熟练掌握关系型 / 非关系型数据库（MySQL/Oracle/Redis/MongoDB/ES）、消息队列 / 服务治理中间件（Kafka/RocketMQ/Zookeeper）的设计与优化；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5.具备分布式系统性能调优、高并发削峰、海量数据存储查询的核心技术能力，精通 JVM 调优、数据库索引优化等实操方法，能独立落地接口鉴权、数据脱敏、WAF 防护等安全技术方案，可适配行业合规性安全架构设计要求；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6.具备极强的业务需求技术转化能力，能跨域协同研发、产品、运维、安全等团队推进架构落地，具备技术风险快速识别、方案决策的抗压能力。</w:t>
            </w:r>
          </w:p>
        </w:tc>
        <w:tc>
          <w:tcPr>
            <w:tcW w:w="776" w:type="dxa"/>
            <w:vAlign w:val="center"/>
          </w:tcPr>
          <w:p w14:paraId="2C08C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14-20万元/年</w:t>
            </w:r>
          </w:p>
        </w:tc>
      </w:tr>
      <w:tr w14:paraId="0897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A89F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8" w:type="dxa"/>
          </w:tcPr>
          <w:p w14:paraId="38B2D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7E7F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0EF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9794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7344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79C6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0AE08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科技信息部产品经理</w:t>
            </w:r>
          </w:p>
          <w:p w14:paraId="57622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</w:tcPr>
          <w:p w14:paraId="52964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6D3D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8799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EBC6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8ED5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EF77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1782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1A188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1.制定产品战略，包括市场定位、目标用户、产品路线图等。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2.负责产品规划和管理，确保产品按时交付，并满足用户需求和市场竞争力。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3.深入理解用户需求，分析市场趋势，并将其转化为清晰的产品需求文档。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4.参与产品设计和功能优化，确保产品的用户体验和功能完整性。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5.与开发团队、设计团队和测试团队紧密合作，协调资源并推动项目进展。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6.完成上级交办的其他事项</w:t>
            </w:r>
          </w:p>
        </w:tc>
        <w:tc>
          <w:tcPr>
            <w:tcW w:w="5133" w:type="dxa"/>
            <w:vAlign w:val="center"/>
          </w:tcPr>
          <w:p w14:paraId="1A535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1.大学本科及以上学历，并取得相应学位，网络工程、通信工程、计算科学与技术专业相关专业；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2.3年及以上独立toB\toC产品工作经验；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3.具备扎实的计算机科学和软件工程基础知识，较强的需求分析和解决方案设计能力，熟悉数字化转型相关技术和工具，理解客户需求并提供有效的产品解决方案；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4.具备系统化思考和设计能力，具有产品设计和分析经验，可独立承担产品规划工作；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5.具备较强的市场调研和竞争分析能力，能够收集和分析市场数据和竞争对手信息；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6.具备较强的项目管理和团队合作能力，能够协调团队成员的工作，保证产品的顺利进行，良好的沟通和表达能力，能够与客户进行有效的沟通和协商。</w:t>
            </w:r>
          </w:p>
        </w:tc>
        <w:tc>
          <w:tcPr>
            <w:tcW w:w="776" w:type="dxa"/>
            <w:vAlign w:val="center"/>
          </w:tcPr>
          <w:p w14:paraId="602F7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18-22万元/年</w:t>
            </w:r>
          </w:p>
        </w:tc>
      </w:tr>
      <w:tr w14:paraId="1E42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8C94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8" w:type="dxa"/>
          </w:tcPr>
          <w:p w14:paraId="24952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4E768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D282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CCCC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EF15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39A3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A906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A362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7BF51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6B0D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29FC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50C8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407A8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成都兴城融晟科技有限公司</w:t>
            </w:r>
          </w:p>
        </w:tc>
        <w:tc>
          <w:tcPr>
            <w:tcW w:w="1277" w:type="dxa"/>
            <w:vAlign w:val="center"/>
          </w:tcPr>
          <w:p w14:paraId="32C35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科技信息部技术架构师</w:t>
            </w:r>
          </w:p>
          <w:p w14:paraId="371B2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工作地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：成都市</w:t>
            </w:r>
          </w:p>
        </w:tc>
        <w:tc>
          <w:tcPr>
            <w:tcW w:w="707" w:type="dxa"/>
          </w:tcPr>
          <w:p w14:paraId="52EED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8FB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FC8E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44B2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86CC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EF18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67F7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58B5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1D31B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4B86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50EE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09A38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680E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559" w:type="dxa"/>
            <w:vAlign w:val="center"/>
          </w:tcPr>
          <w:p w14:paraId="30DF0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1.统筹公司技术战略规划与架构全链路演进，设计适配业务发展的全域标准化且可弹性扩展的应用、数据、部署、安全架构，明确云原生、分布式、微服务等核心技术路线；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2.主导企业级核心技术栈选型与标准化落地，按需适配开源轻量技术方案，规范中间件、关系型 / 非关系型数据库、开发框架及云平台产品的技术选型标准；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3.输出架构设计文档（ADR）、技术规范与开发手册，指导研发团队完成架构落地执行，严格把控核心模块设计与全域架构的一致性；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4.攻坚分布式事务、高并发数据存储与查询等核心技术难点，在初创阶段深度参与核心模块编码，精准定位并调优系统性能瓶颈；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5.全链路识别架构设计、技术选型、项目实施各环节的技术风险，制定性能、扩展性、数据安全等维度的风险防控预案，定期开展架构巡检与评估；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6.落地接口鉴权、数据脱敏、WAF 防护等安全技术方案，设计全域数据安全与应用安全架构，保障业务系统的基础高可用与合规性；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7.推进技术债务治理与架构重构工作，随业务迭代动态调整架构设计，删减冗余技术模块，实现架构与业务发展的弹性适配；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8.跨域协同业务、产品、运维、安全等团队完成技术与业务的协同落地，对接外部云厂商、开源社区、技术供应商等资源，协调解决架构落地中的各类技术问题；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9.完成领导安排的其他事项。</w:t>
            </w:r>
          </w:p>
        </w:tc>
        <w:tc>
          <w:tcPr>
            <w:tcW w:w="5133" w:type="dxa"/>
            <w:vAlign w:val="center"/>
          </w:tcPr>
          <w:p w14:paraId="66F98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1.大学本科及以上学历，并取得相应学位，计算机科学与技术、软件工程相关专业；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2.8年及以上软件研发实操经验，其中3年及以上技术架构设计经验，同时具备初创业务从 0 到 1架构搭建、中大型业务分布式架构落地 / 重构的全流程实操经验；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3.掌握DDD、微服务及云原生方法论，能设计弹性扩展、标准化且安全合规的全域技术架构；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4.精通Spring Cloud、K8s、Nginx及主流数据库与中间件，拥有高并发性能调优、海量数据处理与安全方案（如鉴权、脱敏）的实战经验；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5.善于将业务需求转化为技术方案，能协同多团队推动架构落地，具备快速识别技术风险、做出关键决策的领导力；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6.掌握敏捷等现代化项目管理方法，能使用专业工具对项目进行精细管控，并通过建立度量指标驱动研发过程持续改进。</w:t>
            </w:r>
          </w:p>
        </w:tc>
        <w:tc>
          <w:tcPr>
            <w:tcW w:w="776" w:type="dxa"/>
            <w:vAlign w:val="center"/>
          </w:tcPr>
          <w:p w14:paraId="093AF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24-28万元/年</w:t>
            </w:r>
          </w:p>
        </w:tc>
      </w:tr>
    </w:tbl>
    <w:p w14:paraId="5F330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sectPr>
          <w:pgSz w:w="16838" w:h="11906" w:orient="landscape"/>
          <w:pgMar w:top="850" w:right="2098" w:bottom="850" w:left="1984" w:header="851" w:footer="992" w:gutter="0"/>
          <w:cols w:space="425" w:num="1"/>
          <w:docGrid w:type="lines" w:linePitch="312" w:charSpace="0"/>
        </w:sectPr>
      </w:pPr>
    </w:p>
    <w:p w14:paraId="7EEB700C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tbl>
      <w:tblPr>
        <w:tblStyle w:val="6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357F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98B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E9B131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</w:tr>
      <w:tr w14:paraId="35FF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5818BE6B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E81847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AC5030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2F1735FB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222F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B39C322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C4D4FC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B8495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0B29A999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5336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D45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1485A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E1CC5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hint="eastAsia" w:eastAsia="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ED4A0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26F0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B4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龄</w:t>
            </w:r>
          </w:p>
          <w:p w14:paraId="43BBD6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26A7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CBABA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3778F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07E3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B4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788E7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C4873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FEE448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8F0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8BD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69F5D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</w:p>
        </w:tc>
      </w:tr>
      <w:tr w14:paraId="1600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AD08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7A53E9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91F08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在职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已离职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</w:t>
            </w:r>
          </w:p>
        </w:tc>
      </w:tr>
      <w:tr w14:paraId="3B48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C4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403038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6D00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C9DE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仿宋"/>
                <w:b/>
                <w:bCs/>
                <w:sz w:val="21"/>
                <w:szCs w:val="20"/>
              </w:rPr>
              <w:t>薪</w:t>
            </w:r>
          </w:p>
          <w:p w14:paraId="52E9F1E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AFF24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578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6319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748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BB3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19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77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320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8ED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9EFE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08FB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A3874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FE486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D42D">
            <w:pPr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6CC4A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F50A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是</w:t>
            </w:r>
            <w:r>
              <w:rPr>
                <w:rFonts w:eastAsia="仿宋"/>
                <w:color w:val="auto"/>
                <w:sz w:val="21"/>
                <w:szCs w:val="20"/>
                <w:lang w:val="zh-CN"/>
              </w:rPr>
              <w:t>☑</w:t>
            </w:r>
            <w:r>
              <w:rPr>
                <w:rFonts w:eastAsia="仿宋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仿宋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F8082E">
            <w:pPr>
              <w:autoSpaceDE w:val="0"/>
              <w:autoSpaceDN w:val="0"/>
              <w:jc w:val="center"/>
              <w:rPr>
                <w:rFonts w:eastAsia="仿宋"/>
                <w:color w:val="auto"/>
                <w:sz w:val="21"/>
                <w:szCs w:val="20"/>
              </w:rPr>
            </w:pPr>
            <w:r>
              <w:rPr>
                <w:rFonts w:eastAsia="仿宋"/>
                <w:color w:val="auto"/>
                <w:sz w:val="21"/>
                <w:szCs w:val="20"/>
              </w:rPr>
              <w:t>管理学学士</w:t>
            </w:r>
          </w:p>
        </w:tc>
      </w:tr>
      <w:tr w14:paraId="7B12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9DDB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8DB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F551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3E2B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E587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61072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5F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84731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81D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51C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E9D5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2310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3AD0E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BAD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F260DA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工作经历</w:t>
            </w:r>
          </w:p>
          <w:p w14:paraId="53AC93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8DD335">
            <w:pPr>
              <w:autoSpaceDE w:val="0"/>
              <w:autoSpaceDN w:val="0"/>
              <w:ind w:firstLine="211" w:firstLineChars="1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工     龄</w:t>
            </w:r>
          </w:p>
          <w:p w14:paraId="1C0AAB7F">
            <w:pPr>
              <w:autoSpaceDE w:val="0"/>
              <w:autoSpaceDN w:val="0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34DAE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</w:p>
        </w:tc>
      </w:tr>
      <w:tr w14:paraId="0E51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CA06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3311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F28BE5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D6F8359">
            <w:pPr>
              <w:pStyle w:val="3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E58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2DB317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）</w:t>
            </w:r>
          </w:p>
          <w:p w14:paraId="7B921266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539138D2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BFF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C7E93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BAA9B15">
            <w:pPr>
              <w:pStyle w:val="4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0580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9C721">
            <w:pPr>
              <w:autoSpaceDE w:val="0"/>
              <w:autoSpaceDN w:val="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19B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65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F03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762F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8C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E72B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2724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B2C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AEE9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EF3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303A32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2B9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4EA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5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13A0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E494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43F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99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D99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691B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B1AB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3C41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8FD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870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0F36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2378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345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FB1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DE8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7B58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96941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0867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9E4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616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9CC5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3911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097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EECC0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0"/>
                <w:lang w:val="zh-CN"/>
              </w:rPr>
              <w:t>声明：</w:t>
            </w:r>
          </w:p>
          <w:p w14:paraId="06429C62">
            <w:pPr>
              <w:adjustRightInd w:val="0"/>
              <w:snapToGrid w:val="0"/>
              <w:ind w:firstLine="422" w:firstLineChars="200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4C005BF9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7E893CB4">
            <w:pPr>
              <w:autoSpaceDE w:val="0"/>
              <w:autoSpaceDN w:val="0"/>
              <w:ind w:firstLine="3885"/>
              <w:rPr>
                <w:rFonts w:eastAsia="Times New Roman"/>
                <w:color w:val="auto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22B54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48FD0026">
      <w:pPr>
        <w:pStyle w:val="3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21DA7F71">
      <w:pPr>
        <w:pStyle w:val="4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6A63793A">
      <w:pPr>
        <w:pStyle w:val="4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sectPr>
          <w:pgSz w:w="11906" w:h="16838"/>
          <w:pgMar w:top="2098" w:right="1134" w:bottom="1984" w:left="1134" w:header="851" w:footer="992" w:gutter="0"/>
          <w:cols w:space="425" w:num="1"/>
          <w:docGrid w:type="lines" w:linePitch="312" w:charSpace="0"/>
        </w:sectPr>
      </w:pPr>
    </w:p>
    <w:p w14:paraId="5DCDCE88">
      <w:pPr>
        <w:pStyle w:val="4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D99D7A-5BA0-46DF-95AA-85DE8608AD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985CE2-0232-42DD-AFEF-A7FAFDF7102C}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5DC4A5B-CF8B-4251-A138-B463F5E700D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380208-B30D-477E-B011-7652FF893A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5731C1C-489F-4478-8BA1-BAD09B7AFD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1305"/>
    <w:rsid w:val="00230858"/>
    <w:rsid w:val="030E075A"/>
    <w:rsid w:val="0CEE4C70"/>
    <w:rsid w:val="294C1EB6"/>
    <w:rsid w:val="2E30160E"/>
    <w:rsid w:val="482C4F02"/>
    <w:rsid w:val="4B087C2A"/>
    <w:rsid w:val="4E4D0205"/>
    <w:rsid w:val="5DD14A9C"/>
    <w:rsid w:val="688D1305"/>
    <w:rsid w:val="6FDD0047"/>
    <w:rsid w:val="77BC291A"/>
    <w:rsid w:val="7A4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111"/>
    <w:basedOn w:val="8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22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4">
    <w:name w:val="font13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6">
    <w:name w:val="font14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4514</Words>
  <Characters>4901</Characters>
  <Lines>0</Lines>
  <Paragraphs>0</Paragraphs>
  <TotalTime>4</TotalTime>
  <ScaleCrop>false</ScaleCrop>
  <LinksUpToDate>false</LinksUpToDate>
  <CharactersWithSpaces>5161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2026-01-23T02:11:00Z</dcterms:created>
  <dc:creator>贾小龙</dc:creator>
  <cp:lastModifiedBy>WwwYJ</cp:lastModifiedBy>
  <dcterms:modified xsi:type="dcterms:W3CDTF">2026-03-09T03:22:08Z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2AFD7F7C2B014E8C936EA15368098E7F_13</vt:lpwstr>
  </property>
  <property fmtid="{D5CDD505-2E9C-101B-9397-08002B2CF9AE}" pid="4" name="KSOTemplateDocerSaveRecord">
    <vt:lpwstr>eyJoZGlkIjoiOWIzMzM3Y2VkODUxYzNjZDFmMWY2MDhmMGFiNDAyMTgiLCJ1c2VySWQiOiIxNjQ4ODQ0NDg0In0=</vt:lpwstr>
  </property>
</Properties>
</file>